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99" w:rsidRDefault="007A3599"/>
    <w:p w:rsidR="007A3599" w:rsidRDefault="007A3599"/>
    <w:p w:rsidR="007A3599" w:rsidRDefault="007A3599"/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РАССМОТРЕНА:                                                                                           УТВЕРЖДЕНА: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заседании                                                                      Заведующий ДОУ                                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Педагогического совета                                                    _____________Л.А.Насонова.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ДОУ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 Березка»с Клепка           </w:t>
      </w: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Приказ № ___4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Протокол №  _1_________                                                  от «__01__»  ___09_____2023 … г.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от </w:t>
      </w:r>
      <w:r w:rsidRPr="007A3599">
        <w:rPr>
          <w:rFonts w:ascii="Times New Roman" w:eastAsia="Calibri" w:hAnsi="Times New Roman" w:cs="Times New Roman"/>
          <w:sz w:val="24"/>
          <w:szCs w:val="24"/>
          <w:lang w:eastAsia="ru-RU"/>
        </w:rPr>
        <w:t>«__31_» ____08_____ 20 23… г.</w:t>
      </w:r>
      <w:r w:rsidRPr="007A35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ПРОГРАММА</w:t>
      </w: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ВОСПИТАНИЯ </w:t>
      </w:r>
    </w:p>
    <w:p w:rsidR="007A3599" w:rsidRPr="007A3599" w:rsidRDefault="002B7DD8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МБДОУ « Детский сад « Березка» с. Клепка»</w:t>
      </w:r>
      <w:bookmarkStart w:id="0" w:name="_GoBack"/>
      <w:bookmarkEnd w:id="0"/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организуемого в ДОУ воспитательного процесса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tabs>
                <w:tab w:val="left" w:pos="5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tabs>
                <w:tab w:val="left" w:pos="5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«Традиции детского сада»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«Непосредственно-образовательная деятельность»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«Детско-взрослые сообщества»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«Музейная педагогика»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«Ранняя профориентация»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«Организация развивающей предметно-пространственной среды»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1. Календарный план воспитательной работы</w:t>
            </w: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7A3599" w:rsidRPr="007A3599" w:rsidTr="008A60FB">
        <w:tc>
          <w:tcPr>
            <w:tcW w:w="704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2. Диагностические материалы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</w:tbl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дошкольном образовательном учреждении № …  (далее – ДОУ).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Программы разработано на основе следующих нормативно-правовых документов: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Стратеги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развития воспитания в Российской Федерации на период до 2025 года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утверж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дена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распоряжением Правительства РФ от 29.05.2015 № 996-р).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Государственн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программ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РФ «Развитие образования» (2018 - 2025 годы). 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Утверждена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постановлением Правительства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Российской Федерации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 26 декабря 2017 г. № 1642.</w:t>
      </w:r>
    </w:p>
    <w:p w:rsidR="007A3599" w:rsidRPr="007A3599" w:rsidRDefault="007A3599" w:rsidP="007A3599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проект «Образование»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Концепци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развития дополнительного образования детей в Российской Федерации, утверждена распоряжением Правительства Российской Федерации от 04.09.2014 г. № 1726-р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A3599" w:rsidRPr="007A3599" w:rsidRDefault="007A3599" w:rsidP="007A3599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Постановление Главного государственного санитарного врача Российской Федерации от 28 сентября 2020 года № 28 “Санитарно-эпидемиологические требования к организациям воспитания и обучения, отдыха и оздоровления детей и молодежи” (СП 2.4.3648-20).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учитывает: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«Примерную программу воспитания», которая была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является обязательной частью основной образовательной программы, реализуемой в ДОУ</w:t>
      </w:r>
      <w:r w:rsidRPr="007A3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Содержание воспитательной деятельности разработано на основе модульного принципа.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</w:t>
      </w:r>
      <w:r w:rsidRPr="007A359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 есть: одна задача – один модуль.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прилагается календарный план воспитательной работы.</w:t>
      </w:r>
    </w:p>
    <w:p w:rsidR="007A3599" w:rsidRPr="007A3599" w:rsidRDefault="007A3599" w:rsidP="007A3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Особенности организуемого в ДОУ воспитательного процесса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</w:p>
    <w:p w:rsidR="007A3599" w:rsidRPr="007A3599" w:rsidRDefault="007A3599" w:rsidP="007A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Процесс воспитания в ДОУ основывается на общепедагогических принципах, изложенных в ФГОС дошкольного образования (Раздел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пункт 1.2.):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поддержка разнообразия детства;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уважение личности ребенка.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воспитания реализуются в течение всего времени нахождения ребенка в детском саду: в процессе НОД, режимных моментов, совместной деятельности</w:t>
      </w:r>
      <w:r w:rsidRPr="007A35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детьми и индивидуальной работы.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традиции воспитательного процесса в нашем ДОУ:</w:t>
      </w:r>
    </w:p>
    <w:p w:rsidR="007A3599" w:rsidRPr="007A3599" w:rsidRDefault="007A3599" w:rsidP="007A359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годового цикла воспитательной работы являются 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для всего детского сада событийные мероприятия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участвуют дети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разных возрастов. Межвозрастное взаимодействие дошкольников способствует их взаимообучению и взаимовоспитанию. Общение младших по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7A3599" w:rsidRPr="007A3599" w:rsidRDefault="007A3599" w:rsidP="007A359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Детская художественная литература и народное творчество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7A3599" w:rsidRPr="007A3599" w:rsidRDefault="007A3599" w:rsidP="007A3599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Воспитатели и специалисты ДОУ ориентированы на организацию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разнообразных форм детских сообществ.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 </w:t>
      </w:r>
    </w:p>
    <w:p w:rsidR="007A3599" w:rsidRPr="007A3599" w:rsidRDefault="007A3599" w:rsidP="007A3599">
      <w:pPr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Коллективное планирование, разработка и проведение общих мероприятий.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существует практика создания творческих групп педагогов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7A3599" w:rsidRPr="007A3599" w:rsidRDefault="007A3599" w:rsidP="007A3599">
      <w:pPr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детском саду создана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система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методического сопровождения педагогических инициатив семьи.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7A3599" w:rsidRPr="007A3599" w:rsidRDefault="007A3599" w:rsidP="007A3599">
      <w:pPr>
        <w:numPr>
          <w:ilvl w:val="1"/>
          <w:numId w:val="1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мини-музеи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организованные в каждой группе дошкольного учреждения.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Музейная педагогика рассматривается нами как ценность, обладающая</w:t>
      </w:r>
      <w:r w:rsidRPr="007A359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исторической и художественной значимостью.</w:t>
      </w:r>
    </w:p>
    <w:p w:rsidR="007A3599" w:rsidRPr="007A3599" w:rsidRDefault="007A3599" w:rsidP="007A3599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A3599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Цель и задачи воспитания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 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«Об образовании в РФ»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оспитание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Start w:id="1" w:name="l16"/>
      <w:bookmarkStart w:id="2" w:name="l7972"/>
      <w:bookmarkEnd w:id="1"/>
      <w:bookmarkEnd w:id="2"/>
      <w:r w:rsidRPr="007A359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(ст. </w:t>
      </w:r>
      <w:r w:rsidRPr="007A359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2, п. 2, в редакции Федерального 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закона</w:t>
      </w:r>
      <w:r w:rsidRPr="007A359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«Об образовании в РФ» от 31.07.2020 N 304-ФЗ).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данного определения сформулирована общая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</w:t>
      </w:r>
      <w:r w:rsidRPr="007A3599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ель воспитания </w:t>
      </w:r>
      <w:r w:rsidRPr="007A359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 ДОУ: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7A3599" w:rsidRPr="007A3599" w:rsidRDefault="007A3599" w:rsidP="007A3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7A359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позитивное отношение к общественным ценностям, приобретается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опыт участия в социально важных делах.</w:t>
      </w:r>
    </w:p>
    <w:p w:rsidR="007A3599" w:rsidRPr="007A3599" w:rsidRDefault="007A3599" w:rsidP="007A3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внимание цель и деятельностный характер воспитания, мы определили конкретные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№Е" w:hAnsi="Times New Roman" w:cs="Times New Roman"/>
          <w:sz w:val="28"/>
          <w:szCs w:val="28"/>
          <w:lang w:eastAsia="ru-RU"/>
        </w:rPr>
        <w:t>Использовать в воспитании детей возможности непосредственно образовательной деятельности (НОД).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7A3599" w:rsidRPr="007A3599" w:rsidRDefault="007A3599" w:rsidP="007A359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Расширить воспитательный потенциал ДОУ посредством разнообразия форм дополнительного образования: кружков, творческих студий, лабораторий, спортивных секций и др.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раннюю профориентационную работу с детьми дошкольного возраста.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воспитательный ресурс развивающей предметно-пространственной среды ДОУ.</w:t>
      </w:r>
    </w:p>
    <w:p w:rsidR="007A3599" w:rsidRPr="007A3599" w:rsidRDefault="007A3599" w:rsidP="007A35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конструктивное взаимодействие педагогов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и семьи по воспитанию ребенка дошкольного возраста.</w:t>
      </w:r>
    </w:p>
    <w:p w:rsidR="007A3599" w:rsidRPr="007A3599" w:rsidRDefault="007A3599" w:rsidP="007A35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Цель и конкретные задачи воспитания позволяют выделить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целевые приоритеты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7A3599">
        <w:rPr>
          <w:rFonts w:ascii="Times New Roman" w:eastAsia="№Е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 воспитании детей дошкольного школьного возраста таким целевым приоритетом является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детьми социально значимых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знаний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основных</w:t>
      </w:r>
      <w:r w:rsidRPr="007A35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 наиболее важным из них относятся следующие: </w:t>
      </w:r>
      <w:r w:rsidRPr="007A3599">
        <w:rPr>
          <w:rFonts w:ascii="Times New Roman" w:eastAsia="Batang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- быть вежливым, послушным, доброжелательным, отзывчивым;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t>- уважать старших и заботиться о младших;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t>- стремиться устанавливать хорошие отношения с другими людьми;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t>- быть трудолюбивым, доводить начатое дело до конца;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t xml:space="preserve">- любить своих родителей, свой родной край и свое Отчество;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t xml:space="preserve">- беречь и охранять окружающую природу;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A3599">
        <w:rPr>
          <w:rFonts w:ascii="Times New Roman" w:eastAsia="Batang" w:hAnsi="Times New Roman" w:cs="Times New Roman"/>
          <w:sz w:val="28"/>
          <w:szCs w:val="28"/>
        </w:rPr>
        <w:t>- соблюдать правила личной гигиены, режим дня, вести здоровый образ жизни.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выступать для него как регулятор взаимоотношений между людьми и как нравственная норма своего поведения.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Виды, формы и содержание деятельности</w:t>
      </w: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7A359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7A359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359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Pr="007A359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7A359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A359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35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A35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7A359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359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7A35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7A35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напр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влений во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7A3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ДОУ.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Каждое из них представлено в соответствующем модуле.</w:t>
      </w: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«Традиции детского сада»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A3599" w:rsidRPr="007A3599" w:rsidRDefault="007A3599" w:rsidP="007A359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представления о нормах и правилах общения детей друг с другом и с окружающими взрослыми.</w:t>
      </w:r>
    </w:p>
    <w:p w:rsidR="007A3599" w:rsidRPr="007A3599" w:rsidRDefault="007A3599" w:rsidP="007A359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7A3599" w:rsidRPr="007A3599" w:rsidRDefault="007A3599" w:rsidP="007A359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7A3599" w:rsidRPr="007A3599" w:rsidRDefault="007A3599" w:rsidP="007A359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к истории и культуре народов России в процессе традиционных коллективных мероприятий.</w:t>
      </w:r>
    </w:p>
    <w:p w:rsidR="007A3599" w:rsidRPr="007A3599" w:rsidRDefault="007A3599" w:rsidP="007A359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7A3599" w:rsidRPr="007A3599" w:rsidRDefault="007A3599" w:rsidP="007A3599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Воспитывать доброжелательность и положительное эмоциональное отношение к окружающим людям.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Традиционным для дошкольного учреждения является проведение: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уровне ДОУ: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общественно-политических праздников («День Победы», «День защитника Отечества», «Международный женский день», «День народного единства»);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сезонных праздников («Осенины», «Новый год», «Масленица»);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тематических мероприятий («День Здоровья», «День открытых дверей», «Неделя безопасности», «Книжкина неделя», «Театральная неделя»);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социальных и экологических акций («Открытка для ветерана», «Бессмертный полк», «Чистые дорожки», «Кормушка для птиц»);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уровне группы: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«Утро радостных встреч»;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«День рождения»;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«Чистая пятница»;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«Наши соседи» (поход в гости с концертными номерами в соседнюю группу);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«Портфолио группы».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3" w:name="_Hlk63510627"/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двигательная, трудовая, художественно-эстетическая.</w:t>
      </w:r>
      <w:bookmarkEnd w:id="3"/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Проекты.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Совместные игры.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Применяются различные виды игр: сюжетно-ролевые, творческие, подвижные и малоподвижные, народные, игры-драматизации, квест-игры.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мастерские и детские студии.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мастерских и студиях ребята занимаются рисованием, лепкой, аппликацией, конструированием. Делают различные макеты, лэпбуки, экологические мобили,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 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Ярмарки достижений.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Социальные и экологические акции.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Конкурсы, викторины.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Музыкально-театрализованные представления.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7A3599" w:rsidRPr="007A3599" w:rsidRDefault="007A3599" w:rsidP="007A359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Спортивные и оздоровительные мероприятия.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развивают у детей потребность в здоровом образе жизни и воспитывают любовь к спорту.</w:t>
      </w:r>
    </w:p>
    <w:p w:rsidR="007A3599" w:rsidRPr="007A3599" w:rsidRDefault="007A3599" w:rsidP="007A359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3.2. Модуль «Непосредственно образовательная деятельность»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7A359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патриотизм, трудолюбие, доброжелательность, любознательность, инициативность, самостоятельность и др.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содержание НОД включается материал, который отражает духовно-нравственные ценности, исторические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национально-культурные традиции народов России.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дошкольного образования,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реализуются в рамках всех образовательных областей:</w:t>
      </w:r>
    </w:p>
    <w:p w:rsidR="007A3599" w:rsidRPr="007A3599" w:rsidRDefault="007A3599" w:rsidP="007A3599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7A3599" w:rsidRPr="007A3599" w:rsidTr="008A6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воспитания</w:t>
            </w:r>
          </w:p>
        </w:tc>
      </w:tr>
      <w:tr w:rsidR="007A3599" w:rsidRPr="007A3599" w:rsidTr="008A6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Социально-коммуникативное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Способствовать усвоению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 и ценностей, принятых в обществе, включая моральные и нравственные ценности.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и доброжелательное отношение к окружающим людям.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представления о труде взрослых, о значении их труда для общества. </w:t>
            </w:r>
          </w:p>
          <w:p w:rsidR="007A3599" w:rsidRPr="007A3599" w:rsidRDefault="007A3599" w:rsidP="007A35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народам мира, их культуре и традициям.</w:t>
            </w:r>
          </w:p>
          <w:p w:rsidR="007A3599" w:rsidRPr="007A3599" w:rsidRDefault="007A3599" w:rsidP="007A35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A3599" w:rsidRPr="007A3599" w:rsidTr="008A6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Познавательное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:rsidR="007A3599" w:rsidRPr="007A3599" w:rsidRDefault="007A3599" w:rsidP="007A359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7A3599" w:rsidRPr="007A3599" w:rsidRDefault="007A3599" w:rsidP="007A359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положительное и бережное отношение к природе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A3599" w:rsidRPr="007A3599" w:rsidRDefault="007A3599" w:rsidP="007A359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7A3599" w:rsidRPr="007A3599" w:rsidRDefault="007A3599" w:rsidP="007A359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  <w:p w:rsidR="007A3599" w:rsidRPr="007A3599" w:rsidRDefault="007A3599" w:rsidP="007A35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A3599" w:rsidRPr="007A3599" w:rsidTr="008A6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Речевое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Воспитывать культуру речевого общения, доброжелательность и корректность. </w:t>
            </w:r>
          </w:p>
          <w:p w:rsidR="007A3599" w:rsidRPr="007A3599" w:rsidRDefault="007A3599" w:rsidP="007A3599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Способствовать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A3599" w:rsidRPr="007A3599" w:rsidTr="008A6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Художественно-эстетическое</w:t>
            </w:r>
          </w:p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Создавать благоприятные условия для раскрытия творческих способностей детей.</w:t>
            </w:r>
          </w:p>
          <w:p w:rsidR="007A3599" w:rsidRPr="007A3599" w:rsidRDefault="007A3599" w:rsidP="007A35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7A3599" w:rsidRPr="007A3599" w:rsidRDefault="007A3599" w:rsidP="007A35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Обращать внимание дошкольников на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красоту окружающих предметов и объектов природы.</w:t>
            </w:r>
          </w:p>
          <w:p w:rsidR="007A3599" w:rsidRPr="007A3599" w:rsidRDefault="007A3599" w:rsidP="007A35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Способствовать становлению эстетического отношения к окружающему миру.</w:t>
            </w:r>
          </w:p>
          <w:p w:rsidR="007A3599" w:rsidRPr="007A3599" w:rsidRDefault="007A3599" w:rsidP="007A35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:rsidR="007A3599" w:rsidRPr="007A3599" w:rsidRDefault="007A3599" w:rsidP="007A35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Стимулировать сопереживание персонажам музыкальных и изобразительных произведений.</w:t>
            </w:r>
          </w:p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A3599" w:rsidRPr="007A3599" w:rsidTr="008A6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Физическое развитие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99" w:rsidRPr="007A3599" w:rsidRDefault="007A3599" w:rsidP="007A359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потребность в здоровом образе жизни.</w:t>
            </w:r>
          </w:p>
          <w:p w:rsidR="007A3599" w:rsidRPr="007A3599" w:rsidRDefault="007A3599" w:rsidP="007A359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привычку следить за чистотой тела, опрятностью одежды, прически. </w:t>
            </w:r>
          </w:p>
          <w:p w:rsidR="007A3599" w:rsidRPr="007A3599" w:rsidRDefault="007A3599" w:rsidP="007A359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Воспитывать культуру еды.</w:t>
            </w:r>
          </w:p>
          <w:p w:rsidR="007A3599" w:rsidRPr="007A3599" w:rsidRDefault="007A3599" w:rsidP="007A359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физические качества дошкольников через приобщение к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народным играм и забавам.</w:t>
            </w:r>
          </w:p>
          <w:p w:rsidR="007A3599" w:rsidRPr="007A3599" w:rsidRDefault="007A3599" w:rsidP="007A359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Поощрять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детей участвовать в спортивно-оздоровительных мероприятиях.</w:t>
            </w:r>
          </w:p>
          <w:p w:rsidR="007A3599" w:rsidRPr="007A3599" w:rsidRDefault="007A3599" w:rsidP="007A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A3599" w:rsidRPr="007A3599" w:rsidRDefault="007A3599" w:rsidP="007A3599">
      <w:pPr>
        <w:spacing w:after="0" w:line="240" w:lineRule="auto"/>
        <w:jc w:val="both"/>
        <w:rPr>
          <w:rFonts w:ascii="Calibri" w:eastAsia="TimesNewRomanPSMT" w:hAnsi="Calibri" w:cs="Times New Roman"/>
          <w:color w:val="000000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приобрести опыт межличностных отношений.</w:t>
      </w: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трудовая, художественно-эстетическая.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ситуации. </w:t>
      </w: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образовательных ситуаций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формируются представления о </w:t>
      </w: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нормах общества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7A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интегрированный характер, так как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Мотивационно-побудительные игровые ситуации </w:t>
      </w: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Pr="007A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и желания участвовать в деятельности, создания положительного эмоционального фона.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обсуждения уточняются социальные представления воспитанников, сформированность их личных </w:t>
      </w: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 и правил.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игры.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 xml:space="preserve"> Это игры активного обучения.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7A3599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 xml:space="preserve">анализируются конкретные ситуации, осуществляется игровое проектирование.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Продуктивная деятельность.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лепку, аппликацию, конструирование,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Игры-практикумы.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7A3599" w:rsidRPr="007A3599" w:rsidRDefault="007A3599" w:rsidP="007A359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ИКТ.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«Детско-взрослые сообщества»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Детско-взрослые сообщества в ДОУ организуются по инициативе детей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br/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взрослых на основе социально значимых целей,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партнерства и сотрудничества.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оспитание дошкольников в данном случае происходит в процессе социальной одобряемой деятельности.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 этой деятельности ребенок учится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выстраивать взаимоотношения с другими людьми и свое поведение в соответствии с общим делом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него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взаимодействовать со взрослыми и сверстниками.</w:t>
      </w:r>
    </w:p>
    <w:p w:rsidR="007A3599" w:rsidRPr="007A3599" w:rsidRDefault="007A3599" w:rsidP="007A359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выстраивать свое поведение и деятельность, учитывая потребности и интересы других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положительного отношения к миру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 другим людям и самому себе.</w:t>
      </w:r>
    </w:p>
    <w:p w:rsidR="007A3599" w:rsidRPr="007A3599" w:rsidRDefault="007A3599" w:rsidP="007A359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нравственные качества личности ребенка.</w:t>
      </w:r>
    </w:p>
    <w:p w:rsidR="007A3599" w:rsidRPr="007A3599" w:rsidRDefault="007A3599" w:rsidP="007A3599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Развивать основы социального самоконтроля и самосознания.</w:t>
      </w:r>
    </w:p>
    <w:p w:rsidR="007A3599" w:rsidRPr="007A3599" w:rsidRDefault="007A3599" w:rsidP="007A3599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Развивать самостоятельность и инициативу.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чтобы дети поняли важность своих совместных дел. 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Учитывая возрастные возможности дошкольников, особенности режима дня, детско-взрослые сообщества в ДОУ организованы в рамках одной возрастной группы: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 </w:t>
      </w:r>
      <w:r w:rsidRPr="007A35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младшей группе: «Малышкины книжки»;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в средней группе: «Юные инспекторы дорожного движения»;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в старшей группе: «Спасатели МЧС»;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подготовительной к школе группе: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Юные волонтеры».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двигательная, трудовая, художественно-эстетическая.</w:t>
      </w: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Общими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всех детско-взрослых сообществ являются такие формы работы как: проекты, акции, тематические праздники.</w:t>
      </w:r>
    </w:p>
    <w:p w:rsidR="007A3599" w:rsidRPr="007A3599" w:rsidRDefault="007A3599" w:rsidP="007A359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Детско-взрослое сообщество 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«Малышкины книжки»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7A35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младшая группа)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A359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формирование у детей младшего возраста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бережного отношения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к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A359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Создать условия для развития интереса к книге посредством чтения, драматизации, продуктивной и игровой деятельности. </w:t>
      </w:r>
    </w:p>
    <w:p w:rsidR="007A3599" w:rsidRPr="007A3599" w:rsidRDefault="007A3599" w:rsidP="007A3599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Обучать правильному обращению с книгой.</w:t>
      </w:r>
    </w:p>
    <w:p w:rsidR="007A3599" w:rsidRPr="007A3599" w:rsidRDefault="007A3599" w:rsidP="007A3599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Приучать к несложному труду в книжном уголке: с помощью воспитателя подклеивать переплёт книги, изготавливать собственные книжки, поделки для игр-драматизаций.</w:t>
      </w:r>
    </w:p>
    <w:p w:rsidR="007A3599" w:rsidRPr="007A3599" w:rsidRDefault="007A3599" w:rsidP="007A3599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Прививать любовь к книге.</w:t>
      </w:r>
    </w:p>
    <w:p w:rsidR="007A3599" w:rsidRPr="007A3599" w:rsidRDefault="007A3599" w:rsidP="007A3599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Привлечь родителей к воспитанию у детей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бережного отношения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к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Чтение книг.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Эмоционально-образное чтение взрослым сказок, стихотворений, потешек прививает любовь к книгам с самого раннего детства. Дети осознают, что благодаря книгам они знакомятся с героями произведений, их историями и приключениями, приобщаются к культуре своего народа, получают первые впечатления об окружающем мире.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Игры-драматизации.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Данные игры включают </w:t>
      </w:r>
      <w:r w:rsidRPr="007A3599">
        <w:rPr>
          <w:rFonts w:ascii="Times New Roman" w:eastAsia="Calibri" w:hAnsi="Times New Roman" w:cs="Times New Roman"/>
          <w:color w:val="242424"/>
          <w:sz w:val="28"/>
          <w:szCs w:val="28"/>
          <w:lang w:eastAsia="ru-RU"/>
        </w:rPr>
        <w:t xml:space="preserve">инсценирование потешек, песенок, сказок, небольших литературных текстов с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помощью игрушек или самими детьми.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Рассматривание изображений.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Совместно с детьми в различные режимные моменты и в процессе НОД рассматриваются картины, картинки, рисунки, плакаты, альбомы и другие иллюстрированные пособия.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Дидактические игры.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Применение дидактических игр способствует развитию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интереса к книгам. Проводятся дидактические игры: «Из какой сказки герой?», «В какой книжке есть такая картинка?», «Добрые герои сказок», «Узнай книжку по обложке».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Эмоционально-образные беседы.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беседы педагог раскрывает содержание сказки, говорит о характере героев, их действиях.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еседа способствует более глубокому пониманию сюжета и эмоциональному переживанию.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 предлагает угадать диалоги из знакомых сказок, стихов.</w:t>
      </w:r>
    </w:p>
    <w:p w:rsidR="007A3599" w:rsidRPr="007A3599" w:rsidRDefault="007A3599" w:rsidP="007A359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Игровые обучающие ситуации.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лучшего усвоения правил обращения с книгами используются игровые ситуации с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включением персонажей фольклорных или художественных произведений, героев мультфильмов, которые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напоминают эти правила.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Например,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 Петрушки, Колобка, Маши-растеряши и др.</w:t>
      </w:r>
    </w:p>
    <w:p w:rsidR="007A3599" w:rsidRPr="007A3599" w:rsidRDefault="007A3599" w:rsidP="007A359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«Книжкина больница».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практические занятия по «лечению» книг: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подклеиванию обложки, страниц, разрезанию бумажных полосок и др.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Педагогу необходимо акцентировать внимание детей на результате деятельности, уточнять: что было до «лечения», а что – после. </w:t>
      </w:r>
    </w:p>
    <w:p w:rsidR="007A3599" w:rsidRPr="007A3599" w:rsidRDefault="007A3599" w:rsidP="007A3599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Изготовление своих «книжек-малышек».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данной продуктивной деятельности у детей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развивается интерес к созданию книг, а также формируется бережное отношению к ним.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Детско-взрослое сообщество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«Юные инспекторы дорожного движения»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(средняя группа)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 формирования у детей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 безопасного поведения на дороге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готовности помогать другим в соблюдении правил дорожного движения.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7A3599" w:rsidRPr="007A3599" w:rsidRDefault="007A3599" w:rsidP="007A359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знания детей о правилах дорожного движения.</w:t>
      </w:r>
    </w:p>
    <w:p w:rsidR="007A3599" w:rsidRPr="007A3599" w:rsidRDefault="007A3599" w:rsidP="007A359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практические навыки поведения на дороге, в транспорте, на остановках.</w:t>
      </w:r>
    </w:p>
    <w:p w:rsidR="007A3599" w:rsidRPr="007A3599" w:rsidRDefault="007A3599" w:rsidP="007A359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самостоятельность, ответственность,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внимание, наблюдательность, координация движений, гибкость мышления.</w:t>
      </w:r>
    </w:p>
    <w:p w:rsidR="007A3599" w:rsidRPr="007A3599" w:rsidRDefault="007A3599" w:rsidP="007A359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Обогащать опыт детей деятельностью, направленной на заботу о других людях.</w:t>
      </w:r>
    </w:p>
    <w:p w:rsidR="007A3599" w:rsidRPr="007A3599" w:rsidRDefault="007A3599" w:rsidP="007A359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Вовлечь родителей в образовательный процесс по формированию у своих детей знаний о ПДД.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4" w:name="_Hlk10028028"/>
    </w:p>
    <w:bookmarkEnd w:id="4"/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Образовательные ситуации.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этих ситуаций происходит обучение детей знаниям ПДД, а также формирование навыков и умений вести себя на дорогах, в транспорте, на остановках.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Сюжетно-ролевые игры.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Данные игры создают все условия для освоения правил дорожного движения. У детей формируются различные навыки и умения по организации собственной деятельности в определённой ситуации.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Игры-тренинги.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Игровой тренинг решает практические задачи. Моделируется конкретная ситуация, затрагивающая разные стороны взаимоотношений участников дорожного движения.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Подвижные игры.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Благодаря данным играм развиваются межличностные отношения дошкольников. Игры создают атмосферу радости, вызывают положительные эмоции, а также закрепляют полученные знания и навыки.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оделирование ситуации.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модели могут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быть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предметы-заместители, схемы, графики, мнемотаблицы и другие предметно-схематические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увлекательной форме решать развивающие и образовательные задачи. 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Просмотр мультфильмов.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помощью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мультфильмов</w:t>
      </w:r>
      <w:r w:rsidRPr="007A35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появляется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возможность разнообразить и обогатить комплекс методов, приемов и средств, используемых при работе с детьми.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Благодаря интерактивному взаимодействию у дошколят формируются личностные механизмы поведения, возрастает интерес к освоению ПДД, происходит становление эмоционально-личностных ориентаций.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Детско-взрослое сообщество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«Спасатели МЧС»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(старшая группа)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формирования у дошкольников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навыков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безопасности собственной жизнедеятельности и умения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помогать другим людям в освоении правил безопасного поведения.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элементарные представления об опасных для человека ситуациях и способах поведения в них.</w:t>
      </w:r>
    </w:p>
    <w:p w:rsidR="007A3599" w:rsidRPr="007A3599" w:rsidRDefault="007A3599" w:rsidP="007A359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Формировать практические умения и навыки по уходу и бережному отношению к своему организму.</w:t>
      </w:r>
    </w:p>
    <w:p w:rsidR="007A3599" w:rsidRPr="007A3599" w:rsidRDefault="007A3599" w:rsidP="007A359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сообразительность, способность не теряться в трудную минуту.</w:t>
      </w:r>
    </w:p>
    <w:p w:rsidR="007A3599" w:rsidRPr="007A3599" w:rsidRDefault="007A3599" w:rsidP="007A359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Обогащать социальный опыт детей, направленный на оказание помощи окружающим людям.</w:t>
      </w:r>
    </w:p>
    <w:p w:rsidR="007A3599" w:rsidRPr="007A3599" w:rsidRDefault="007A3599" w:rsidP="007A359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Приобщать родителей к формированию у детей навыков безопасного поведения и развитию у них социально значимых качеств личности.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Проблемные игровые ситуации.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решении проблемных ситуаций лучше усваиваются необходимые правила, основные направления социальных отношений, моделируется стратегия поведения для разрешения проблемы.</w:t>
      </w:r>
    </w:p>
    <w:p w:rsidR="007A3599" w:rsidRPr="007A3599" w:rsidRDefault="007A3599" w:rsidP="007A3599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Ориентирование по карте.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Картография в данном случае способствует ориентировке в пространстве, логическому мышлению, отображению и преобразованию действительности.</w:t>
      </w:r>
    </w:p>
    <w:p w:rsidR="007A3599" w:rsidRPr="007A3599" w:rsidRDefault="007A3599" w:rsidP="007A3599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Тематические цифровые презентации.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Посредством презентаций дети знакомятся с различной информацией по основам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безопасности собственной жизнедеятельности. </w:t>
      </w:r>
    </w:p>
    <w:p w:rsidR="007A3599" w:rsidRPr="007A3599" w:rsidRDefault="007A3599" w:rsidP="007A3599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Игры-практикумы.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игр дети обучаются практическим приемам оздоровления, выхода из опасных ситуаций, конкретным действиям по оказанию помощи самому себе и другим людям.</w:t>
      </w:r>
    </w:p>
    <w:p w:rsidR="007A3599" w:rsidRPr="007A3599" w:rsidRDefault="007A3599" w:rsidP="007A359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Квест-игры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. Посредством квестов дошкольники разгадывают загадки, выполняют какие-то действия и решают проблемы (как поступить, что сделать). Через деятельность они осваивают навыки безопасности.</w:t>
      </w:r>
    </w:p>
    <w:p w:rsidR="007A3599" w:rsidRPr="007A3599" w:rsidRDefault="007A3599" w:rsidP="007A359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Игры-эстафеты и игры-соревнования.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Данные мероприятия дают возможность эффективно применить имеющиеся знания по безопасности жизнедеятельности на практике, вызывают эмоциональный отклик на происходящее.</w:t>
      </w:r>
    </w:p>
    <w:p w:rsidR="007A3599" w:rsidRPr="007A3599" w:rsidRDefault="007A3599" w:rsidP="007A359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Оздоровительные игры-задания и игры-тренинги.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Способствуют формированию навыков здорового образа жизни, развивают двигательную активность.</w:t>
      </w:r>
    </w:p>
    <w:p w:rsidR="007A3599" w:rsidRPr="007A3599" w:rsidRDefault="007A3599" w:rsidP="007A359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Подвижные игры.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данных игр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совершенствуются движения, развиваются сила и ловкость.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Формируется умение адекватно вести себя в различных ситуациях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Детско-взрослое сообщество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Юные волонтеры»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(подготовительная к школе группа)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Создание условий для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 позитивных установок у детей старшего дошкольного возраста на добровольческую деятельность.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1. Формировать навыки сотрудничества и взаимопомощи в совместной деятельности со сверстниками и взрослыми.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Формировать желание участвовать в совместных проектах, акциях, играх и мероприятиях социально-нравственного характера.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азвивать</w:t>
      </w:r>
      <w:r w:rsidRPr="007A359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эмоциональную отзывчивость, сопереживание по отношению к </w:t>
      </w:r>
      <w:r w:rsidRPr="007A359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другим людям.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4.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становлению самостоятельности, целенаправленности и саморегуляции собственных действий в социально-значимой деятельности.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5. Воспитывать гражданственность, нравственность, патриотизм, трудолюбие, уважение к правам, свободам и обязанностям человека.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Привлечь родителей к организации волонтерского движения с участием своих детей. 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Социальные акции и проекты. 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Способствуют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позитивной социализации ребенка через активную жизненную позицию и участие в добровольческой деятельности. Социальные акции организуются по следующим направлениям: защита окружающей природной среды, социальные праздники и значимые даты, помощь другим людям, формирование культуры здорового образа жизни, социально-значимые проблемы, понятные детям. </w:t>
      </w: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  <w:t>Творческая мастерская.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 рамках мастерской дети изготавливают подарки, поделки, открытки другим людям к значимым датам, праздникам. </w:t>
      </w: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ru-RU"/>
        </w:rPr>
        <w:t>Концертная деятельность.</w:t>
      </w: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Взрослые с дошкольниками разучивают концертные номера и спектакли для выступления перед младшими детьми, пожилыми людьми.</w:t>
      </w: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тематических вечеров, бесед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Предусматривается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форма общения в детско-взрослой среде.</w:t>
      </w:r>
      <w:r w:rsidRPr="007A35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Темами данных мероприятий могут быть встречи с известными людьми, взаимопомощь между людьми, помощь животным и другие направления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характера.</w:t>
      </w: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трудовой деятельности заключается в оказании посильной помощи в расчистке снега на участке детей младших групп, в «огородных делах» пожилым людям, изготовлении кормушек для птиц и другой трудовой деятельности.</w:t>
      </w: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Технология группового сбора.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форма организации совместной деятельности педагога с детьми, в процессе которой каждый ребенок может проявить свою активность,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предложив свои идеи по оказанию волонтерской помощи кому-либо, проведению какого-нибудь мероприятия. Групповой сбор способствует формированию у детей чувства сопричастности к добрым и нужным делам.</w:t>
      </w:r>
    </w:p>
    <w:p w:rsidR="007A3599" w:rsidRPr="007A3599" w:rsidRDefault="007A3599" w:rsidP="007A359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Организация фотовыставок, выставок рисунков. </w:t>
      </w:r>
      <w:r w:rsidRPr="007A3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итогам волонтерских мероприятий проводятся фотовыставки и выставки с целью представления итогов мероприятий.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содействует более глубокому осознанию своей деятельности и пониманию социальной значимости событий.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«Музейная педагогика»</w:t>
      </w:r>
    </w:p>
    <w:p w:rsidR="007A3599" w:rsidRPr="007A3599" w:rsidRDefault="007A3599" w:rsidP="007A35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Музейная педагогика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эффективным средством воспитания личности ребенка.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ей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Музейное дело раскрывает духовно-нравственный потенциал дошкольника и способствует освоению социально-значимых представлений об окружающем мире.</w:t>
      </w:r>
    </w:p>
    <w:p w:rsidR="007A3599" w:rsidRPr="007A3599" w:rsidRDefault="007A3599" w:rsidP="007A35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7A3599" w:rsidRPr="007A3599" w:rsidRDefault="007A3599" w:rsidP="007A35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Основная цель -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приобщение детей к традициям, истории и культуре своей Родины, своего народа и родного края.</w:t>
      </w:r>
    </w:p>
    <w:p w:rsidR="007A3599" w:rsidRPr="007A3599" w:rsidRDefault="007A3599" w:rsidP="007A35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элементарные знания о предметах и объектах окружающего мира.</w:t>
      </w:r>
    </w:p>
    <w:p w:rsidR="007A3599" w:rsidRPr="007A3599" w:rsidRDefault="007A3599" w:rsidP="007A359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первичные представления о малой родине и Отечестве, о социокультурных ценностях, быте, традициях и праздниках России.</w:t>
      </w:r>
    </w:p>
    <w:p w:rsidR="007A3599" w:rsidRPr="007A3599" w:rsidRDefault="007A3599" w:rsidP="007A359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воспитанию эмоционально-ценностного отношения, чувства гордости и сопричастности к родному дому, семье, своей Родине. </w:t>
      </w:r>
    </w:p>
    <w:p w:rsidR="007A3599" w:rsidRPr="007A3599" w:rsidRDefault="007A3599" w:rsidP="007A35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целью и задачами, в ДОУ создан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комплекс мини-музеев: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</w:t>
      </w:r>
      <w:r w:rsidRPr="007A35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младшей группе: «Мои игрушки-погремушки»;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во </w:t>
      </w:r>
      <w:r w:rsidRPr="007A35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младшей группе: «Домашние животные»;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в средней группе: «Музей сказки», «Народная игрушка»;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в старшей группе: «Русская изба», «Музей родной природы», «Город мастеров»;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 подготовительной к школе группе: «Музей хлеба», «Чудо-роспись», «Музей камня», «Чудеса нашего края».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 знаменательным датам и календарным праздникам создаются временные музейные экспозиции: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«День Победы»;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«Человек и космос»;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«Музей Деда Мороза» и др.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мини-музеях собраны предметы, отражающие народную культуру и быт: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объекты растительного мира, реальные предметы быта, объёмные изображения (муляжи овощей, фруктов и др.);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картины, предметные картинки, фотографии, предметно-схематические модели;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предметы декоративно-прикладного искусства;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игрушки (сюжетные, образные, дидактические, народные игрушки, игрушки-забавы).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и пособия в мини-музеях – это носители культурно-исторического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постоянно пополняется и обновляется в соответствии с изучаемыми темами.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игровая, познавательная, коммуникативная, продуктивная, двигательная, трудовая,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восприятие художественной литературы и фольклора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художественно-эстетическая.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деятельность. </w:t>
      </w:r>
      <w:r w:rsidRPr="007A3599">
        <w:rPr>
          <w:rFonts w:ascii="Times New Roman" w:eastAsia="Calibri" w:hAnsi="Times New Roman" w:cs="Times New Roman"/>
          <w:sz w:val="28"/>
          <w:szCs w:val="28"/>
        </w:rPr>
        <w:t xml:space="preserve"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 В качестве средств образовательной деятельности широко применяются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материалы и оборудование музея. </w:t>
      </w:r>
      <w:r w:rsidRPr="007A3599">
        <w:rPr>
          <w:rFonts w:ascii="Times New Roman" w:eastAsia="Calibri" w:hAnsi="Times New Roman" w:cs="Times New Roman"/>
          <w:sz w:val="28"/>
          <w:szCs w:val="28"/>
        </w:rPr>
        <w:t xml:space="preserve">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Экскурсии.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 </w:t>
      </w: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«Фольклорные посиделки».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«Музейная гостиная».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На встречи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приглашаются известные люди, работники библиотеки, бабушки и дедушки, которые рассказывают о родном крае, знаменитых земляках, Великой Отечественной войне, природе. Каждая встреча заканчивается или концертом, или совместной продуктивной деятельностью.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«Творческие мастерские».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Мини-спектакли.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тематике музея, на основе знакомых фольклорных произведений или разработанных педагогами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сценариев,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организуются творческие мини-спектакли.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Театрализация стимулирует развитие личностных качеств и эстетических чувств.</w:t>
      </w:r>
    </w:p>
    <w:p w:rsidR="007A3599" w:rsidRPr="007A3599" w:rsidRDefault="007A3599" w:rsidP="007A3599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Проекты.  Проектная деятельность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 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</w:p>
    <w:p w:rsidR="007A3599" w:rsidRPr="007A3599" w:rsidRDefault="007A3599" w:rsidP="007A3599">
      <w:pPr>
        <w:numPr>
          <w:ilvl w:val="1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«Дополнительное образование»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 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дополнительных образовательных услуг педагогами были изучены образовательные интересы и потребности дошкольников и их родителей. На основании запросов были разработаны дополнительные общеобразовательные программы различной направленности: </w:t>
      </w:r>
    </w:p>
    <w:p w:rsidR="007A3599" w:rsidRPr="007A3599" w:rsidRDefault="007A3599" w:rsidP="007A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естественнонаучной;</w:t>
      </w:r>
    </w:p>
    <w:p w:rsidR="007A3599" w:rsidRPr="007A3599" w:rsidRDefault="007A3599" w:rsidP="007A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физкультурно-спортивной;</w:t>
      </w:r>
    </w:p>
    <w:p w:rsidR="007A3599" w:rsidRPr="007A3599" w:rsidRDefault="007A3599" w:rsidP="007A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художественной;</w:t>
      </w:r>
    </w:p>
    <w:p w:rsidR="007A3599" w:rsidRPr="007A3599" w:rsidRDefault="007A3599" w:rsidP="007A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краеведческой;</w:t>
      </w:r>
    </w:p>
    <w:p w:rsidR="007A3599" w:rsidRPr="007A3599" w:rsidRDefault="007A3599" w:rsidP="007A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социально-педагогической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направлений позволило обеспечить вариативность содержания дошкольного образования.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дополнительного образования: создание условий для расширения и углубления основного образовательного содержания, позволяющего удовлетворить индивидуальные интересы дошкольника, запросы родителей, реализовать воспитательный потенциал ДОУ.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культурному и физическому развитию, творческой самореализации личности ребенка.</w:t>
      </w:r>
    </w:p>
    <w:p w:rsidR="007A3599" w:rsidRPr="007A3599" w:rsidRDefault="007A3599" w:rsidP="007A3599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Способствовать социализации и адаптации детей к жизни в обществе.</w:t>
      </w:r>
    </w:p>
    <w:p w:rsidR="007A3599" w:rsidRPr="007A3599" w:rsidRDefault="007A3599" w:rsidP="007A3599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Pr="007A359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духовно-нравственное, гражданско-патриотическое, художественно-эстетическое, трудовое, физическое воспитание детей дошкольного возраста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разнообразия форм дополнительного образования.</w:t>
      </w:r>
    </w:p>
    <w:p w:rsidR="007A3599" w:rsidRPr="007A3599" w:rsidRDefault="007A3599" w:rsidP="007A3599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Выявлять, развивать и поддерживать детей, проявивших выдающиеся способности.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Основные формы организации и </w:t>
      </w:r>
    </w:p>
    <w:p w:rsidR="007A3599" w:rsidRPr="007A3599" w:rsidRDefault="007A3599" w:rsidP="007A359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содержание дополнительного образования: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3599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Организация дополнительных образовательных услуг в детском саду осуществляется в форме кружков, творческих студий, лабораторий и спортивных секций</w:t>
      </w:r>
      <w:r w:rsidRPr="007A3599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A3599" w:rsidRPr="007A3599" w:rsidRDefault="007A3599" w:rsidP="007A3599">
      <w:pPr>
        <w:numPr>
          <w:ilvl w:val="0"/>
          <w:numId w:val="19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Кружок.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Наиболее распространенная форма объединения детей в рамках дополнительного образования. Кружки организуются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постоянных совместных занятий с целью углубления знаний и формирования практических навыков по конкретному направлению деятельности. 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есть кружки: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«Эколята» (для детей 3-4 лет);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«Моя безопасность» (для детей 4-5 лет);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«Школа маленького бизнесмена» (для детей 5-6 лет);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«Юные географы» (для детей 6-7 лет).</w:t>
      </w:r>
    </w:p>
    <w:p w:rsidR="007A3599" w:rsidRPr="007A3599" w:rsidRDefault="007A3599" w:rsidP="007A3599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студии.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объединения художественной направленности. Основной целью студий является развитие творческих способностей </w:t>
      </w: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всех детей ДОУ, а также </w:t>
      </w:r>
      <w:r w:rsidRPr="007A35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выявление, развитие и поддержка детей, проявивших выдающиеся способности.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детском саду работают: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студия нетрадиционных техник рисования «Волшебные пальчики»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детей 3-4 лет);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танцевальная студия «Каблучок»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детей 4-5 лет); </w:t>
      </w:r>
      <w:r w:rsidRPr="007A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театральная студия «Мы - артисты»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детей 5-6 лет);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мультстудия «Юный режиссёр»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детей 6-7 лет).</w:t>
      </w:r>
    </w:p>
    <w:p w:rsidR="007A3599" w:rsidRPr="007A3599" w:rsidRDefault="007A3599" w:rsidP="007A3599">
      <w:pPr>
        <w:numPr>
          <w:ilvl w:val="0"/>
          <w:numId w:val="19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Лаборатории. 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лаборатории дети совместно с педагогом проводят различные исследования, опыты, наблюдения,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выявляют простейшие зависимости, устанавливают характерные признаки и качества предметов и объектов окружающего мира. Данные объединения ориентированы на развитие у дошкольников интереса к познавательно-исследовательской деятельности.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проводятся в лабораториях: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«Хочу всё знать!» 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(для детей 5-6 лет);</w:t>
      </w:r>
    </w:p>
    <w:p w:rsidR="007A3599" w:rsidRPr="007A3599" w:rsidRDefault="007A3599" w:rsidP="007A35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«Загадки природы»</w:t>
      </w:r>
      <w:r w:rsidRPr="007A3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детей 6-7 лет).</w:t>
      </w:r>
    </w:p>
    <w:p w:rsidR="007A3599" w:rsidRPr="007A3599" w:rsidRDefault="007A3599" w:rsidP="007A3599">
      <w:pPr>
        <w:numPr>
          <w:ilvl w:val="0"/>
          <w:numId w:val="1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Спортивно-оздоровительные секции.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Учитывая интересы дошкольников и запросы родителей по дополнительным услугам, в детском саду особенно востребовано физкультурно-оздоровительное направление. </w:t>
      </w:r>
    </w:p>
    <w:p w:rsidR="007A3599" w:rsidRPr="007A3599" w:rsidRDefault="007A3599" w:rsidP="007A35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У детей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развивают потребность в ежедневной двигательной активности и физическом совершенствовании на секциях:</w:t>
      </w:r>
    </w:p>
    <w:p w:rsidR="007A3599" w:rsidRPr="007A3599" w:rsidRDefault="007A3599" w:rsidP="007A35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- «Крепыш»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(для детей 2-3 лет);</w:t>
      </w:r>
    </w:p>
    <w:p w:rsidR="007A3599" w:rsidRPr="007A3599" w:rsidRDefault="007A3599" w:rsidP="007A35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A359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«Игровой стретчинг»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(для детей 4-5 лет);</w:t>
      </w:r>
    </w:p>
    <w:p w:rsidR="007A3599" w:rsidRPr="007A3599" w:rsidRDefault="007A3599" w:rsidP="007A35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«Весёлый мяч»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(для детей 5-6 лет);</w:t>
      </w:r>
    </w:p>
    <w:p w:rsidR="007A3599" w:rsidRPr="007A3599" w:rsidRDefault="007A3599" w:rsidP="007A35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«Степ-аэробика»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(для детей 6-7 лет).</w:t>
      </w:r>
    </w:p>
    <w:p w:rsidR="007A3599" w:rsidRPr="007A3599" w:rsidRDefault="007A3599" w:rsidP="007A3599">
      <w:pPr>
        <w:tabs>
          <w:tab w:val="left" w:pos="426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1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«Ранняя профориентация»</w:t>
      </w:r>
    </w:p>
    <w:p w:rsidR="007A3599" w:rsidRPr="007A3599" w:rsidRDefault="007A3599" w:rsidP="007A3599">
      <w:pPr>
        <w:spacing w:after="0" w:line="240" w:lineRule="auto"/>
        <w:ind w:firstLine="680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mbria" w:hAnsi="Times New Roman" w:cs="Times New Roman"/>
          <w:sz w:val="28"/>
          <w:szCs w:val="28"/>
          <w:lang w:eastAsia="ru-RU"/>
        </w:rPr>
        <w:t>О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риентация детей дошкольного возраста в мире профессий и в труде взрослых рассматривается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неотъемлемое условие их социализации в окружающем мире.</w:t>
      </w:r>
    </w:p>
    <w:p w:rsidR="007A3599" w:rsidRPr="007A3599" w:rsidRDefault="007A3599" w:rsidP="007A35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:rsidR="007A3599" w:rsidRPr="007A3599" w:rsidRDefault="007A3599" w:rsidP="007A3599">
      <w:pPr>
        <w:spacing w:after="0" w:line="240" w:lineRule="auto"/>
        <w:ind w:firstLine="68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A3599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создание условий для ранней профессиональной ориентации у детей дошкольного возраста.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A3599" w:rsidRPr="007A3599" w:rsidRDefault="007A3599" w:rsidP="007A359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разнообразные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профессиях</w:t>
      </w:r>
      <w:r w:rsidRPr="007A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воссоздавать профессиональный мир взрослых в различных видах детских игр и игровых ситуаций. </w:t>
      </w:r>
    </w:p>
    <w:p w:rsidR="007A3599" w:rsidRPr="007A3599" w:rsidRDefault="007A3599" w:rsidP="007A359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познавательный интерес к труду взрослых.</w:t>
      </w:r>
    </w:p>
    <w:p w:rsidR="007A3599" w:rsidRPr="007A3599" w:rsidRDefault="007A3599" w:rsidP="007A359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ценностное отношение к труду,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труда, его общественной значимости.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Виды совместной деятельности: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игровая, познавательная, коммуникативная, продуктивная, двигательная, трудовая,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восприятие художественной литературы и фольклора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художественно-эстетическая.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деятельности:</w:t>
      </w:r>
    </w:p>
    <w:p w:rsidR="007A3599" w:rsidRPr="007A3599" w:rsidRDefault="007A3599" w:rsidP="007A3599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Беседы.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Эта форма является важной составляющей при формировании у дошкольников представлений о труде взрослых.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беседы педагог не только знакомит детей с различными профессиями, но и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представляет значимость и полезность труда для общества, способствует воспитанию у детей эмоционально-ценностного отношения к труду. 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деятельность.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нформационно-познавательные презентации.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Чтение литературы. 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сформирована «библиотека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обращают внимание дошкольников на трудолюбивых героев и персонажей произведений, на особенности и результаты трудовой деятельности. Дети знакомятся с тематическими стихами, пословицами, поговорками.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Профориентационные игры.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</w:t>
      </w:r>
      <w:r w:rsidRPr="007A359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игре появляется возможность проявить свои знания и умения. Особое внимание уделяется сюжетно-ролевым играм.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 на производство.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детей уважения и любви к труду.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Просмотр видеофильмов и презентаций.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детском саду создано электронное «Портфолио профессий», в котором представлены фотографии, цифровые презентации,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видео-экскурсии,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научно-популярные фильмы, отрывки из художественных и мультипликационных фильмов по многим профессиям. После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просмотра цифровых материалов происходит обсуждение, составление рассказов о профессиях.  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Хозяйственно-бытовой труд.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формируются элементарные трудовые навыки и умения, р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азвиваются социальные качества личности: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трудолюбие, самостоятельность, ответственность за порученное дело,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самоконтроль и самосознание.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«Мастерская профессий».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мастерской ребята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оформляют лэпбуки по профессиям, изготавливают атрибуты к играм, конструируют. В изобразительной деятельности отображают свои знания и отношение к профессиям. </w:t>
      </w:r>
    </w:p>
    <w:p w:rsidR="007A3599" w:rsidRPr="007A3599" w:rsidRDefault="007A3599" w:rsidP="007A3599">
      <w:pPr>
        <w:numPr>
          <w:ilvl w:val="0"/>
          <w:numId w:val="21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Проекты.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активно разрабатывают проекты о разных профессиях. Проектная деятельность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ребенка.</w:t>
      </w: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1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«Развивающая предметно-пространственная среда»</w:t>
      </w: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_Hlk63669209"/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Немаловажную роль в воспитании детей имеет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(РППС).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грамотном проектировании РППС в группе и других помещениях детского сада о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Необходимым компонентом воспитания является и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художественно-эстетическое оформление предметного пространства ДОУ самими детьми.</w:t>
      </w:r>
    </w:p>
    <w:bookmarkEnd w:id="5"/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реализации воспитательного потенциала предметно-пространственной среды ДОУ.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РППС обеспечить возможность заниматься детям разными видами деятельности.</w:t>
      </w:r>
    </w:p>
    <w:p w:rsidR="007A3599" w:rsidRPr="007A3599" w:rsidRDefault="007A3599" w:rsidP="007A3599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общению и совместной деятельности детей и взрослых.</w:t>
      </w:r>
    </w:p>
    <w:p w:rsidR="007A3599" w:rsidRPr="007A3599" w:rsidRDefault="007A3599" w:rsidP="007A359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воспитанников к благоустройству и декоративному оформлению интерьера дошкольного учреждения.</w:t>
      </w:r>
    </w:p>
    <w:p w:rsidR="007A3599" w:rsidRPr="007A3599" w:rsidRDefault="007A3599" w:rsidP="007A359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эстетическое отношение к дизайну своего быта.</w:t>
      </w: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599" w:rsidRPr="007A3599" w:rsidRDefault="007A3599" w:rsidP="007A359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трудовая, художественно-эстетическая.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Совместное оформление интерьера группы.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совместно с педагогами оформляют Центры активности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Воспитательная ценность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Совместное оформление помещений ДОУ.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Событийный дизайн.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Данная форма взаимодействия подразумевает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изготавливают атрибуты, подарки, сувениры, рисуют открытки, флажки, цветочки и пр.</w:t>
      </w:r>
    </w:p>
    <w:p w:rsidR="007A3599" w:rsidRPr="007A3599" w:rsidRDefault="007A3599" w:rsidP="007A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 территории ДОУ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7A3599" w:rsidRPr="007A3599" w:rsidRDefault="007A3599" w:rsidP="007A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1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«Взаимодействие с родителями»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того, в соответствии с ФГОС ДО сотрудничество с родителями является одним из основных принципов дошкольного образования.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  участие родителей в работе ДОУ, в совместных с детьми мероприятиях, их личный пример   –    все это вместе дает положительные результаты в воспитании детей, приобщении к социокультурным нормам.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Поэтому активное в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7A3599" w:rsidRPr="007A3599" w:rsidRDefault="007A3599" w:rsidP="007A359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взаимодействия: объединение усилий педагогов ДОУ и семьи по </w:t>
      </w:r>
      <w:r w:rsidRPr="007A35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созданию условий для развития личности ребенка на основе социокультурных, духовно-нравственных ценностей и правил, принятых в российском обществе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599" w:rsidRPr="007A3599" w:rsidRDefault="007A3599" w:rsidP="007A359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компетентность родителей в вопросах развития личностных качеств детей дошкольного возраста.</w:t>
      </w:r>
    </w:p>
    <w:p w:rsidR="007A3599" w:rsidRPr="007A3599" w:rsidRDefault="007A3599" w:rsidP="007A359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Оказать психолого-педагогической поддержку родителям в воспитании ребенка.</w:t>
      </w:r>
    </w:p>
    <w:p w:rsidR="007A3599" w:rsidRPr="007A3599" w:rsidRDefault="007A3599" w:rsidP="007A3599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Объединить усилия педагогов и семьи по воспитанию дошкольников посредством совместных мероприятий.</w:t>
      </w:r>
    </w:p>
    <w:p w:rsidR="007A3599" w:rsidRPr="007A3599" w:rsidRDefault="007A3599" w:rsidP="007A3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работы с родителями: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Анкетирование.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форма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Консультации.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Мастер-классы.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Активная форма сотрудничества, посредством которой</w:t>
      </w:r>
      <w:bookmarkStart w:id="6" w:name="_Hlk63496632"/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6"/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Педагогический тренинг.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основе тренинга – проблемные ситуации,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задания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развивающие упражнения, которые «погружают» родителей в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ситуацию, смоделированную в воспитательных целях.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Способствуют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рефлексии и самооценке</w:t>
      </w:r>
      <w:r w:rsidRPr="007A35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родителей по поводу проведённой деятельности.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Круглый стол.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 привлекают родителей в обсуждение предъявленной темы.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Участники обмениваются мнением друг с другом, предлагают своё решение вопроса.  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«Родительская школа».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проблем по конкретным темам. Очень часто тема встречи запрашивается родителями. Поддержка родительских инициатив способствует установлению доверительных партнерских отношений межу педагогами и семьями воспитанников.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«Родительская почта».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«ВКонтакте»,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«Одноклассники», через мессенджеры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WhatsApp,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Viber и через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видеозвонки. Такая форма общения позволяет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родителям уточнить различные вопросы, пополнить педагогические знания, обсудить проблемы.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Праздники, фестивали, конкурсы, соревнования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Тем самым оптимизируются отношения родителей и детей, родителей и педагогов, педагогов и детей. 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«Мастерская».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Родительские собрания.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собраний </w:t>
      </w:r>
      <w:r w:rsidRPr="007A3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Родительские конференции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. На данном мероприятии родители делятся своим опытом воспитания и обучения детей. Также на конференции выступают педагоги, где с профессиональной точки зрения раскрывают тему конференции.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Основные направления самоанализа воспитательной работы</w:t>
      </w:r>
    </w:p>
    <w:p w:rsidR="007A3599" w:rsidRPr="007A3599" w:rsidRDefault="007A3599" w:rsidP="007A3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Самоанализ воспитательной работы в ДОУ осуществляется ежегодно старшим воспитателем и воспитателями.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 выявление основных проблем воспитательного процесса и последующее их решение.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Самоанализ проводится по двум направлениям: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Результаты воспитания, социализации и саморазвития детей дошкольного возраста.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Критерием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направления является динамика личностного развития детей.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осуществляется воспитателями и старшим воспитателем, затем результаты обсуждаются.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получения информации - педагогическое 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может быть наблюдение за поведением детей в процессе режимных моментов, в специально создаваемых педагогических</w:t>
      </w:r>
      <w:r w:rsidRPr="007A3599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ситуациях, в игровой и коммуникативной деятельности.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_Hlk63969020"/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внимание уделяется наблюдению за поведением ребёнка в тех ситуациях, которые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побуждают его делать тот или иной ценностный выбор</w:t>
      </w:r>
      <w:bookmarkEnd w:id="7"/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(ситуация конфликта, нравственного выбора и др.).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Наблюдения фиксируются в «Тетради наблюдений».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Кроме этого, можно использовать методику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Щетининой, Л.В. Кирс «Неоконченные ситуации», а также «Шкальную оценку сформированности социальных форм поведения ребенка»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этих же авторов. (См. Приложение 2).</w:t>
      </w:r>
    </w:p>
    <w:p w:rsidR="007A3599" w:rsidRPr="007A3599" w:rsidRDefault="007A3599" w:rsidP="007A35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Методики опубликованы в учебно-методическом пособии А.М. Щетининой «Диагностика социального развития ребенка». - Великий Новгород: НовГУ им. Ярослава Мудрого, 2000.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Состояние организуемой в детском саду совместной деятельности детей и взрослых.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Критерием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 основе которого осуществляется анализ, является</w:t>
      </w: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осуществляется старшим воспитателем, воспитателями, специалистами и родителями, которые знакомы с воспитательной работой в ДОУ.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 быть использованы беседы с детьми о проведенных мероприятиях.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при этом уделяется вопросам, связанным с: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реализации воспитательного потенциала непосредственно образовательной деятельности (НОД);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функционирования детско-взрослых сообществ;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организации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традиций в детском саду;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воспитательной работы мини-музеев;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дополнительных образовательных услуг;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ранней профориентационной работы;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организации развивающей предметно-пространственной среды ДОУ, её воспитательным потенциалом;</w:t>
      </w:r>
    </w:p>
    <w:p w:rsidR="007A3599" w:rsidRPr="007A3599" w:rsidRDefault="007A3599" w:rsidP="007A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качеством взаимодействия дошкольного учреждения и родителей (законных представителей) воспитанников.  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самоанализа является перечень выявленных достоинств и недостатков воспитательного процесса и проектируемые, на основе анализа,  дальнейшие педагогические действия.</w:t>
      </w:r>
    </w:p>
    <w:p w:rsidR="007A3599" w:rsidRPr="007A3599" w:rsidRDefault="007A3599" w:rsidP="007A3599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7A3599" w:rsidRPr="007A3599" w:rsidRDefault="007A3599" w:rsidP="007A3599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7A3599" w:rsidRPr="007A3599" w:rsidRDefault="007A3599" w:rsidP="007A3599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7A3599" w:rsidRPr="007A3599" w:rsidRDefault="007A3599" w:rsidP="007A3599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Арапова-Пискарёва Н. «Воспитательная система «Маленькие россияне». Программа нравственно-патриотического воспитания дошкольников». – М.: Мозаика-Синтез, 2005.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Бабинова Н.В. Тематические фольклорные вечера для дошкольников. – СПб: «Детство-Пресс», 2014.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Безрукова М.И., Волкова Н.Н. Музейная педагогика в системе дошкольного образования. </w:t>
      </w:r>
      <w:hyperlink r:id="rId7" w:history="1">
        <w:r w:rsidRPr="007A35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https://moluch.ru/th/4/archive/94/3351/</w:t>
        </w:r>
      </w:hyperlink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Белая К.Ю. Методическая работа в ДОУ: анализ, планирование, формы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методы / К.Ю. Белая. - М.: Перспектива, 2010. 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Газзаева З.Ш., Абрамочкина О.Ю. Воспитание ценностных ориентиров личности дошкольника// «Управление ДОУ». – 2010. № 7.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 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Князева О.Л., Маханева М.Д. Приобщение детей к истокам русской народной культуры. – СПб.: Детство-Пресс, 2010.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Г.А. Воспитание маленького гражданина: Практическое пособие для работников дошкольных образовательных учреждений.- 2-е изд., испр. и доп.-М.: АРКТИ, 2005.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Колесникова И.А. Воспитательная деятельность педагога: Учеб.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 для студ. высш. учебн. заведений. 3-е изд. стер. М.: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Издательский центр «Академия», 2007. 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Комратова Н.Г., Грибова Л.Ф. Патриотическое воспитание детей 4-6 лет: методическое пособие. - М.: Творческий центр «Сфера», 2007.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Кондрыкинская Л.А. Занятия по патриотическому воспитанию в ДОУ. М.: Творческий центр «Сфера», 2010.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Лопатина А., Скребцова М. Вечная мудрость сказок. Уроки нравственности в притчах, легендах и сказках народов мира. Кн. 1 – 2 – е изд. – М.: «Амрита – Русь», 2009. (Серия «Образование и творчество»). 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Маханева М.Д. «Нравственно-патриотическое воспитание дошкольников». – М: Сфера, 2010.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Методика воспитательной работы: учебное пособие для студ. высш.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учебн. заведений / Под ред. В.А. Сластенина. - М.: «Академия», 2009.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160с.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Микляева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Морозова А.Н. Музейная педагогика: Из опыта методической работы / Под ред. А.Н. Морозовой, О.В. Мельниковой. – М.: Сфера, 2006.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Воронеж: Учитель, 2005.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Нестеренко Н. Мини-музеи в ДОУ // Обруч, 2000, № 6. – Стр. 30-31.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научно-практической конференции. - М.: МПГУ, 1997. - С.214-216.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Новицкая М.Ю. Наследие: патриотическое воспитание в детском саду - Москва: Линка-Пресс, 2003. 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В.И., Стульник Т.Д. Этические беседы со школьниками. Для занятий с детьми 4-7 лет. ФГОС. – М.: Мозаика-Синтез, 2015.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Попова И.А. О диалоге музейной и семейной педагогики в практике дополнительного образования дошкольников. // Управление ДОУ, 2006, № 5. – Стр. 84.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Рыжова Н.А., Логинова Л.В., Данюкова А.И. Мини-музей в детском саду. – М.: Линка-Пресс, 2008.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Степанов П.В. Воспитательный процесс: от изучения результатов к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 по результатам // Воспитательная работа. 2010 №4. С.61-</w:t>
      </w:r>
      <w:r w:rsidRPr="007A3599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64.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Столяров Б. Педагогическая деятельность музея. // Дошкольное воспитание, 2002, № 11. – Стр. 66.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Тихонова О.Г. Дошкольнику о музейной культуре: Методическое пособие для воспитателей, педагогов ДОУ и родителей. – М.: АРКТИ, 2006.</w:t>
      </w:r>
    </w:p>
    <w:p w:rsidR="007A3599" w:rsidRPr="007A3599" w:rsidRDefault="007A3599" w:rsidP="007A359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Щетинина А.М. Диагностика социального развития ребенка: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</w:t>
      </w: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пособие. - Великий Новгород: НовГУ им. Ярослава Мудрого, 2000.</w:t>
      </w: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ПРИЛОЖЕНИЯ</w:t>
      </w:r>
    </w:p>
    <w:p w:rsidR="007A3599" w:rsidRPr="007A3599" w:rsidRDefault="007A3599" w:rsidP="007A3599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Приложение 1.</w:t>
      </w:r>
    </w:p>
    <w:p w:rsidR="007A3599" w:rsidRPr="007A3599" w:rsidRDefault="007A3599" w:rsidP="007A35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Календарный план воспитательной работы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4"/>
        <w:tblW w:w="9640" w:type="dxa"/>
        <w:tblInd w:w="-289" w:type="dxa"/>
        <w:tblLook w:val="04A0" w:firstRow="1" w:lastRow="0" w:firstColumn="1" w:lastColumn="0" w:noHBand="0" w:noVBand="1"/>
      </w:tblPr>
      <w:tblGrid>
        <w:gridCol w:w="2362"/>
        <w:gridCol w:w="3687"/>
        <w:gridCol w:w="1640"/>
        <w:gridCol w:w="1951"/>
      </w:tblGrid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Ответст-венные</w:t>
            </w:r>
          </w:p>
        </w:tc>
      </w:tr>
      <w:tr w:rsidR="007A3599" w:rsidRPr="007A3599" w:rsidTr="008A60FB">
        <w:tc>
          <w:tcPr>
            <w:tcW w:w="2127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«Детский сад очень рад: вновь встречает он ребят» в рамках «Дня открытых дверей».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специалисты ДОУ </w:t>
            </w:r>
          </w:p>
        </w:tc>
      </w:tr>
      <w:tr w:rsidR="007A3599" w:rsidRPr="007A3599" w:rsidTr="008A60FB">
        <w:tc>
          <w:tcPr>
            <w:tcW w:w="2127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 «Чистые дорожки».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педагогами конспектов НОД, направленных на воспитание дошкольников.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работы детско-взрослых сообществ: 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создание сообществ;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разработка методического обеспечения;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организация РППС.</w:t>
            </w: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8" w:name="_Hlk65083280"/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</w:t>
            </w:r>
            <w:bookmarkEnd w:id="8"/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средняя, старшая, подготовит.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Заведующий, завхоз,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Заведующий, завхоз,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программ дополнительного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образования на основе запросов родителей и образовательных потребностей воспитанников.</w:t>
            </w: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 средняя,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старшая, подготовит.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проектов по ранней профориентации детей.</w:t>
            </w: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Старшая, подготовит.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c>
          <w:tcPr>
            <w:tcW w:w="2127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Оформление помещений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интерьеров групп.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 ДОУ</w:t>
            </w:r>
          </w:p>
        </w:tc>
        <w:tc>
          <w:tcPr>
            <w:tcW w:w="14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Заведующий, завхоз,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966"/>
        </w:trPr>
        <w:tc>
          <w:tcPr>
            <w:tcW w:w="2127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открытых дверей».</w:t>
            </w:r>
          </w:p>
        </w:tc>
        <w:tc>
          <w:tcPr>
            <w:tcW w:w="14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85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966"/>
        </w:trPr>
        <w:tc>
          <w:tcPr>
            <w:tcW w:w="2127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mbria" w:hAnsi="Times New Roman" w:cs="Times New Roman"/>
                <w:sz w:val="28"/>
                <w:szCs w:val="28"/>
              </w:rPr>
              <w:t>Анкетирование родителей по темам: «Расскажите о своем ребенке»,</w:t>
            </w:r>
            <w:r w:rsidRPr="007A3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«Оздоровление в семье», </w:t>
            </w:r>
            <w:r w:rsidRPr="007A3599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«Изучение запросов и образовательных потребностей родителей».</w:t>
            </w:r>
          </w:p>
        </w:tc>
        <w:tc>
          <w:tcPr>
            <w:tcW w:w="14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549"/>
        </w:trPr>
        <w:tc>
          <w:tcPr>
            <w:tcW w:w="2127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14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2126"/>
        <w:gridCol w:w="1837"/>
      </w:tblGrid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Ответст-венные</w:t>
            </w:r>
          </w:p>
        </w:tc>
      </w:tr>
      <w:tr w:rsidR="007A3599" w:rsidRPr="007A3599" w:rsidTr="008A60FB">
        <w:trPr>
          <w:trHeight w:val="516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здоровья»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 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516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 «День пожилого человека»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младшая, средняя, старшая, подготовит.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воспитатель, 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516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Акция по безопасности дорожного движения «Светофор»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младшая, средняя,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старшая, подготовит.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A3599" w:rsidRPr="007A3599" w:rsidTr="008A60FB">
        <w:trPr>
          <w:trHeight w:val="129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240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жестово-образных игр на основе</w:t>
            </w: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потешек и фольклорных песенок.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1837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40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</w:t>
            </w:r>
            <w:r w:rsidRPr="007A3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сюжетно-ролевых игр: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«Пост ГИБДД», «Поездка в автобусе».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37" w:type="dxa"/>
            <w:vMerge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40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9" w:name="_Hlk65234865"/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_Hlk65234831"/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 «На помощь доктору Айболиту»</w:t>
            </w:r>
            <w:bookmarkEnd w:id="10"/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37" w:type="dxa"/>
            <w:vMerge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40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«Трудовой десант».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837" w:type="dxa"/>
            <w:vMerge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9"/>
      <w:tr w:rsidR="007A3599" w:rsidRPr="007A3599" w:rsidTr="008A60FB">
        <w:trPr>
          <w:trHeight w:val="564"/>
        </w:trPr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11" w:name="_Hlk65245250"/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 по мини-музеям ДОУ: ознакомление и игры с экспонатами.</w:t>
            </w:r>
            <w:bookmarkEnd w:id="11"/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89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2" w:name="_Hlk65143922"/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коллекций гербариев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(кружок «Эколята»).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1837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89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показ занятия «Малые олимпийские игры» (спортивная секция «Весёлый мяч»).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837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2"/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Фотовыставки «Профессии наших родителей»</w:t>
            </w: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580"/>
        </w:trPr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3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627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Фотоконкурс с участием родителей «Здоровье семьи в объективе»  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37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626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Совместные с детьми походы</w:t>
            </w:r>
            <w:r w:rsidRPr="007A3599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</w:t>
            </w:r>
            <w:r w:rsidRPr="007A3599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1837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3433"/>
        <w:gridCol w:w="1750"/>
        <w:gridCol w:w="2188"/>
      </w:tblGrid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329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Общественно-политический праздник «День народного единства».</w:t>
            </w: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32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Сезонные праздники «Осенины».</w:t>
            </w:r>
          </w:p>
        </w:tc>
        <w:tc>
          <w:tcPr>
            <w:tcW w:w="175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32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рисунков ко Дню Матери «От чистого сердца, простыми словами».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серии образовательных мероприятий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приобщению дошкольников к здоровому образу жизни.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373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Игра-драматизация «Любимые сказки».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555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 ПДД «Колесико безопасности».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535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3" w:name="_Hlk65234952"/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пожарную</w:t>
            </w: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часть.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437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Pr="007A3599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«Бабушка родная».</w:t>
            </w: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3"/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 в музеи</w:t>
            </w:r>
            <w:r w:rsidRPr="007A359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своего города (поселка).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Посещение региональных выставок прикладного творчества.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108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Открытая сюжетно-ролевая игра «В Сбербанке» (кружок «Школа маленького бизнесмена»).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001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«Шаг за шагом» (спортивная секция «Степ-аэробика».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7A3599" w:rsidRPr="007A3599" w:rsidTr="008A60FB">
        <w:trPr>
          <w:trHeight w:val="358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 по детскому саду с целью ознакомления профессий взрослых.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35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 по детскому саду и на ближайшие производства с целью ознакомления профессий взрослых.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дизайн-проектов воспитательной предметно-пространственной среды группы (на выбор):</w:t>
            </w:r>
          </w:p>
          <w:p w:rsidR="007A3599" w:rsidRPr="007A3599" w:rsidRDefault="007A3599" w:rsidP="007A359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Дизайн-проект «Организация мини-музея в группе».</w:t>
            </w:r>
          </w:p>
          <w:p w:rsidR="007A3599" w:rsidRPr="007A3599" w:rsidRDefault="007A3599" w:rsidP="007A359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Дизайн-проект «Гибкое зонирование помещения группы на основе г</w:t>
            </w:r>
            <w:r w:rsidRPr="007A3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ендерного подхода</w:t>
            </w: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A3599" w:rsidRPr="007A3599" w:rsidRDefault="007A3599" w:rsidP="007A359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Дизайн-проект «Использование воспитательного потенциала участков детского сада».</w:t>
            </w:r>
          </w:p>
          <w:p w:rsidR="007A3599" w:rsidRPr="007A3599" w:rsidRDefault="007A3599" w:rsidP="007A3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627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«Методы формирования навыков самообслуживания у младших дошкольников».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626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«Формы и методы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нравственного воспитания детей».</w:t>
            </w:r>
          </w:p>
        </w:tc>
        <w:tc>
          <w:tcPr>
            <w:tcW w:w="175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старшая, подготовит.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0" w:type="auto"/>
        <w:tblInd w:w="-431" w:type="dxa"/>
        <w:tblLook w:val="04A0" w:firstRow="1" w:lastRow="0" w:firstColumn="1" w:lastColumn="0" w:noHBand="0" w:noVBand="1"/>
      </w:tblPr>
      <w:tblGrid>
        <w:gridCol w:w="2408"/>
        <w:gridCol w:w="3398"/>
        <w:gridCol w:w="1782"/>
        <w:gridCol w:w="2188"/>
      </w:tblGrid>
      <w:tr w:rsidR="007A3599" w:rsidRPr="007A3599" w:rsidTr="008A60FB">
        <w:tc>
          <w:tcPr>
            <w:tcW w:w="2408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179"/>
        </w:trPr>
        <w:tc>
          <w:tcPr>
            <w:tcW w:w="2408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праздника «Новый год».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179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 «Кормушка для птиц».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c>
          <w:tcPr>
            <w:tcW w:w="2408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716"/>
        </w:trPr>
        <w:tc>
          <w:tcPr>
            <w:tcW w:w="2408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открытого практического занятия «Книжкина больница».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716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игр-тренингов: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«Помоги Незнайке перейти улицу», «На перекрестке», «Едем, едем на велосипеде!».</w:t>
            </w:r>
          </w:p>
          <w:p w:rsidR="007A3599" w:rsidRPr="007A3599" w:rsidRDefault="007A3599" w:rsidP="007A359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716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4" w:name="_Hlk65234977"/>
          </w:p>
        </w:tc>
        <w:tc>
          <w:tcPr>
            <w:tcW w:w="3398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Игра-соревнование «Полоса препятствий».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716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«Новогодние подарки».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536"/>
        </w:trPr>
        <w:tc>
          <w:tcPr>
            <w:tcW w:w="2408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5" w:name="_Hlk65245058"/>
            <w:bookmarkEnd w:id="14"/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suppressAutoHyphens/>
              <w:jc w:val="both"/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>Ф</w:t>
            </w: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eastAsia="ar-SA"/>
              </w:rPr>
              <w:t>естиваль «Музеи России» (в</w:t>
            </w: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>иртуальные экскурсии по музеям российских городов).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536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>С</w:t>
            </w: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eastAsia="ar-SA"/>
              </w:rPr>
              <w:t xml:space="preserve">оздание музейной экспозиции 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«Музей Деда Мороза»</w:t>
            </w:r>
          </w:p>
          <w:p w:rsidR="007A3599" w:rsidRPr="007A3599" w:rsidRDefault="007A3599" w:rsidP="007A3599">
            <w:pPr>
              <w:suppressAutoHyphens/>
              <w:jc w:val="both"/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  <w:t>В</w:t>
            </w:r>
            <w:r w:rsidRPr="007A3599"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eastAsia="ar-SA"/>
              </w:rPr>
              <w:t>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ar-SA"/>
              </w:rPr>
              <w:t>Воспитатели</w:t>
            </w:r>
          </w:p>
        </w:tc>
      </w:tr>
      <w:bookmarkEnd w:id="15"/>
      <w:tr w:rsidR="007A3599" w:rsidRPr="007A3599" w:rsidTr="008A60FB">
        <w:trPr>
          <w:trHeight w:val="1140"/>
        </w:trPr>
        <w:tc>
          <w:tcPr>
            <w:tcW w:w="2408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Открытая репетиция с приглашением родителей и педагогов</w:t>
            </w:r>
            <w:r w:rsidRPr="007A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7A3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танцевальная студия «Каблучок»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7A3599" w:rsidRPr="007A3599" w:rsidTr="008A60FB">
        <w:trPr>
          <w:trHeight w:val="1476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показ игровых обучающих ситуаций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безопасности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жизнедеятельности</w:t>
            </w:r>
            <w:r w:rsidRPr="007A3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(кружок 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«Моя безопасность»).</w:t>
            </w: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08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Смотр-конкурс «Дидактические игры по ознакомлению с профессиями».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985"/>
        </w:trPr>
        <w:tc>
          <w:tcPr>
            <w:tcW w:w="2408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Смотр-конкурс новогоднего оформления групп «Новогодняя сказка».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984"/>
        </w:trPr>
        <w:tc>
          <w:tcPr>
            <w:tcW w:w="2408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Смотр-конкурс новогоднего оформления групп «Новогодние окна».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редняя, 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08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изготовление в «Мастерской» атрибутов и костюмов для новогоднего праздника.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3457"/>
        <w:gridCol w:w="1720"/>
        <w:gridCol w:w="2188"/>
      </w:tblGrid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5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240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мероприятия в рамках «Книжкиной недели».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23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досуговых мероприятий «Зимние забавы».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23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«Давайте обнимемся» к Международному дню объятий – 21 января.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серии образовательных мероприятий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в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оспитанию дружеских взаимоотношений между детьми, уважительного отношения к окружающим людям.  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358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творческих работ детей по теме «Книжки-малышки».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1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35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«Дидактические игры по ПДД».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5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6" w:name="_Hlk65235012"/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Проведение открытой игры-тренинга «Сам себе доктор» с применением оздоровительных технологий.</w:t>
            </w: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58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Концерты волонтеров для детей других групп и родителей.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6"/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Праздник «Фольклорные посиделки» на основе регионального содержания.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722"/>
        </w:trPr>
        <w:tc>
          <w:tcPr>
            <w:tcW w:w="2411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</w:t>
            </w:r>
            <w:r w:rsidRPr="007A3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(театральная студия «Мы - артисты»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18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989"/>
        </w:trPr>
        <w:tc>
          <w:tcPr>
            <w:tcW w:w="2411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Театрализованное представление «Путешествие по странам (кружок «Юные географы»).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18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атрибутов к играм, лэпбуков, элементов костюмов в «Мастерской профессий».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кормушек для птиц «Птичья столовая».</w:t>
            </w: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1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7" w:type="dxa"/>
          </w:tcPr>
          <w:p w:rsidR="007A3599" w:rsidRPr="007A3599" w:rsidRDefault="007A3599" w:rsidP="007A359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  <w:p w:rsidR="007A3599" w:rsidRPr="007A3599" w:rsidRDefault="007A3599" w:rsidP="007A359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843"/>
        <w:gridCol w:w="2268"/>
      </w:tblGrid>
      <w:tr w:rsidR="007A3599" w:rsidRPr="007A3599" w:rsidTr="008A60FB">
        <w:tc>
          <w:tcPr>
            <w:tcW w:w="2410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299"/>
        </w:trPr>
        <w:tc>
          <w:tcPr>
            <w:tcW w:w="2410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праздник «День защитника Отечества».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98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Военно-спортивная игра</w:t>
            </w: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«Зарница», посвященная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«Дню защитника Отечества».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26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98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«Наши папы удалые».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298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«Бережем электроэнергию».</w:t>
            </w: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c>
          <w:tcPr>
            <w:tcW w:w="2410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серии образовательных мероприятий</w:t>
            </w: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ознакомлению с героической историей и </w:t>
            </w: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государственными символами России.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135"/>
        </w:trPr>
        <w:tc>
          <w:tcPr>
            <w:tcW w:w="2410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детских книг </w:t>
            </w: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любимая </w:t>
            </w: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книжка</w:t>
            </w: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26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134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«Азбука безопасности».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Проведение группового сбора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«Уроки доброты».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26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0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на лучший уголок краеведения «Край, в котором я живу».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12"/>
        </w:trPr>
        <w:tc>
          <w:tcPr>
            <w:tcW w:w="2410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Сюжетное развлечение «Веселые зверюшки» (спортивно-оздоровительная секция </w:t>
            </w:r>
            <w:r w:rsidRPr="007A359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«Игровой стретчинг»).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311"/>
        </w:trPr>
        <w:tc>
          <w:tcPr>
            <w:tcW w:w="2410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Интеллектуальное развлечение «Опыты с природными материалами»</w:t>
            </w:r>
            <w:r w:rsidRPr="007A3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(лаборатория «Загадки природы»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268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0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Открытые мероприятия по организации профориентационных игр </w:t>
            </w: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сюжетно-ролевых, настольных, дидактических, подвижных, игр-квестов, игр-драматизаций).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410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mbria" w:hAnsi="Times New Roman" w:cs="Times New Roman"/>
                <w:sz w:val="28"/>
                <w:szCs w:val="28"/>
              </w:rPr>
              <w:t>Конкурс сюжетно-ролевых игр «Воспитание в сюжетной игре».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410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Март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62"/>
        <w:gridCol w:w="3075"/>
        <w:gridCol w:w="1720"/>
        <w:gridCol w:w="2188"/>
      </w:tblGrid>
      <w:tr w:rsidR="007A3599" w:rsidRPr="007A3599" w:rsidTr="008A60FB">
        <w:tc>
          <w:tcPr>
            <w:tcW w:w="234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336"/>
        </w:trPr>
        <w:tc>
          <w:tcPr>
            <w:tcW w:w="2349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мастерские «Подарок для мамочки».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334"/>
        </w:trPr>
        <w:tc>
          <w:tcPr>
            <w:tcW w:w="2349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праздника «8 Марта».</w:t>
            </w: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334"/>
        </w:trPr>
        <w:tc>
          <w:tcPr>
            <w:tcW w:w="2349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Фольклорное развлечение «Широкая Масленица».</w:t>
            </w: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34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серии образовательных мероприятий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формированию бережного отношения к окружающему природному миру.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135"/>
        </w:trPr>
        <w:tc>
          <w:tcPr>
            <w:tcW w:w="2349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дидактических игр, способствующих развитию у детей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интереса к книге </w:t>
            </w:r>
            <w:r w:rsidRPr="007A359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Книжные игры».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1979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349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разработанных схем, моделей, макетов «Безопасный маршрут».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349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Викторина «Безопасное поведение дома и на улице».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349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мастерской «Ремонт игрушек».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4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лучшего экскурсовода среди детей группы и детского сада «Я покажу тебе музей».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463"/>
        </w:trPr>
        <w:tc>
          <w:tcPr>
            <w:tcW w:w="2349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показ спортивного развлечения совместно с родителями «Вместе с мамой, вместе с папой» (спортивно-оздоровительная секция «Крепыш»).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специалисты ДОУ</w:t>
            </w:r>
          </w:p>
        </w:tc>
      </w:tr>
      <w:tr w:rsidR="007A3599" w:rsidRPr="007A3599" w:rsidTr="008A60FB">
        <w:trPr>
          <w:trHeight w:val="463"/>
        </w:trPr>
        <w:tc>
          <w:tcPr>
            <w:tcW w:w="2349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творческих работ на основе нетрадиционных техник рисования (студия «Волшебные пальчики»)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4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видеороликов по проведению профориентационных игр.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4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Выставка-презентация 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«Разработка современных объектов РППС» (р</w:t>
            </w:r>
            <w:r w:rsidRPr="007A35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азвивающие модульные подвесы,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лэпбуки, макеты и др.).</w:t>
            </w:r>
          </w:p>
          <w:p w:rsidR="007A3599" w:rsidRPr="007A3599" w:rsidRDefault="007A3599" w:rsidP="007A359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064"/>
        </w:trPr>
        <w:tc>
          <w:tcPr>
            <w:tcW w:w="2349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совместных с детьми рисунков «Генеалогическое дерево семьи». 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52"/>
        <w:gridCol w:w="10"/>
        <w:gridCol w:w="3075"/>
        <w:gridCol w:w="1720"/>
        <w:gridCol w:w="2188"/>
      </w:tblGrid>
      <w:tr w:rsidR="007A3599" w:rsidRPr="007A3599" w:rsidTr="008A60FB">
        <w:tc>
          <w:tcPr>
            <w:tcW w:w="2284" w:type="dxa"/>
            <w:gridSpan w:val="2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502"/>
        </w:trPr>
        <w:tc>
          <w:tcPr>
            <w:tcW w:w="2274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  <w:gridSpan w:val="2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Ярмарка достижений: тематические мероприятия в рамках «Театральной недели».</w:t>
            </w:r>
          </w:p>
        </w:tc>
        <w:tc>
          <w:tcPr>
            <w:tcW w:w="1668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502"/>
        </w:trPr>
        <w:tc>
          <w:tcPr>
            <w:tcW w:w="2274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1" w:type="dxa"/>
            <w:gridSpan w:val="2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«Выпуск в школу».</w:t>
            </w:r>
          </w:p>
        </w:tc>
        <w:tc>
          <w:tcPr>
            <w:tcW w:w="1668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502"/>
        </w:trPr>
        <w:tc>
          <w:tcPr>
            <w:tcW w:w="2274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1" w:type="dxa"/>
            <w:gridSpan w:val="2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акция «Открытка для ветерана».</w:t>
            </w:r>
          </w:p>
        </w:tc>
        <w:tc>
          <w:tcPr>
            <w:tcW w:w="1668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Средняя,</w:t>
            </w:r>
          </w:p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старшая, подготовит.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284" w:type="dxa"/>
            <w:gridSpan w:val="2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серии образовательных мероприятий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обогащению представлений о труде, о значении труда для общества.</w:t>
            </w:r>
          </w:p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226"/>
        </w:trPr>
        <w:tc>
          <w:tcPr>
            <w:tcW w:w="2284" w:type="dxa"/>
            <w:gridSpan w:val="2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«Дарим свои «книжки-малышки».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2012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223"/>
        </w:trPr>
        <w:tc>
          <w:tcPr>
            <w:tcW w:w="2284" w:type="dxa"/>
            <w:gridSpan w:val="2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«Тайна дорожного знака».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2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23"/>
        </w:trPr>
        <w:tc>
          <w:tcPr>
            <w:tcW w:w="2284" w:type="dxa"/>
            <w:gridSpan w:val="2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Соревнование по спортивному ориентированию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лесу».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2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223"/>
        </w:trPr>
        <w:tc>
          <w:tcPr>
            <w:tcW w:w="2284" w:type="dxa"/>
            <w:gridSpan w:val="2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17" w:name="_Hlk65235081"/>
            <w:r w:rsidRPr="007A35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Групповой сбор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«Уроки доброты»</w:t>
            </w:r>
            <w:bookmarkEnd w:id="17"/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012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284" w:type="dxa"/>
            <w:gridSpan w:val="2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со знаменитыми земляками, артистами, работниками библиотеки в «Музейной гостиной».</w:t>
            </w: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12"/>
        </w:trPr>
        <w:tc>
          <w:tcPr>
            <w:tcW w:w="2284" w:type="dxa"/>
            <w:gridSpan w:val="2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Интеллектуальный ринг «Умники и умницы» (лаборатория 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«Хочу всё знать!»</w:t>
            </w: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7A3599" w:rsidRPr="007A3599" w:rsidRDefault="007A3599" w:rsidP="007A359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012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7A3599" w:rsidRPr="007A3599" w:rsidTr="008A60FB">
        <w:trPr>
          <w:trHeight w:val="311"/>
        </w:trPr>
        <w:tc>
          <w:tcPr>
            <w:tcW w:w="2284" w:type="dxa"/>
            <w:gridSpan w:val="2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Открытый показ творческих мультипликационных работ «Наши мультики» (мультстудия «Юный режиссёр»</w:t>
            </w: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).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2012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284" w:type="dxa"/>
            <w:gridSpan w:val="2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детского творчества «Кем быть?».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284" w:type="dxa"/>
            <w:gridSpan w:val="2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родительских уголков по теме «Воспитание в семье».</w:t>
            </w: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284" w:type="dxa"/>
            <w:gridSpan w:val="2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Родительская конференция на тему «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Эффективные практики семейного воспитания».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012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специалисты ДОУ</w:t>
            </w:r>
          </w:p>
        </w:tc>
      </w:tr>
    </w:tbl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Май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62"/>
        <w:gridCol w:w="3075"/>
        <w:gridCol w:w="1720"/>
        <w:gridCol w:w="2188"/>
      </w:tblGrid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A3599" w:rsidRPr="007A3599" w:rsidTr="008A60FB">
        <w:trPr>
          <w:trHeight w:val="377"/>
        </w:trPr>
        <w:tc>
          <w:tcPr>
            <w:tcW w:w="2355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Традиции детского сада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 «День Победы».</w:t>
            </w: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376"/>
        </w:trPr>
        <w:tc>
          <w:tcPr>
            <w:tcW w:w="2355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акция «Бессмертный полк».</w:t>
            </w: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НОД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подготовит.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135"/>
        </w:trPr>
        <w:tc>
          <w:tcPr>
            <w:tcW w:w="2355" w:type="dxa"/>
            <w:vMerge w:val="restart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Детско-взрослые сообщества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отовыставка «Малышкины книжки».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1979" w:type="dxa"/>
            <w:vMerge w:val="restart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</w:tc>
      </w:tr>
      <w:tr w:rsidR="007A3599" w:rsidRPr="007A3599" w:rsidTr="008A60FB">
        <w:trPr>
          <w:trHeight w:val="134"/>
        </w:trPr>
        <w:tc>
          <w:tcPr>
            <w:tcW w:w="2355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Совместный с родителями 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безопасности» (на территории ДОУ).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355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Фотовыставка </w:t>
            </w:r>
            <w:r w:rsidRPr="007A35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«МЧС спешит на помощь».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rPr>
          <w:trHeight w:val="134"/>
        </w:trPr>
        <w:tc>
          <w:tcPr>
            <w:tcW w:w="2355" w:type="dxa"/>
            <w:vMerge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Оснащение информационного стенда «Дети – волонтеры».</w:t>
            </w:r>
          </w:p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979" w:type="dxa"/>
            <w:vMerge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Музейная педагогика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музейной экспозиции в группах «День Победы».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Творческие отчеты по работе кружков, студий, лабораторий и секций: концерты, выставки, развлечения и др.</w:t>
            </w: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Ранняя профориентация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электронного «Портфолио профессий».</w:t>
            </w: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РППС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«Зеленый сад» (озеленение территории детского сада,</w:t>
            </w:r>
            <w:r w:rsidRPr="007A3599">
              <w:rPr>
                <w:rFonts w:ascii="Times New Roman" w:eastAsia="Calibri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разбивка</w:t>
            </w:r>
            <w:r w:rsidRPr="007A3599">
              <w:rPr>
                <w:rFonts w:ascii="Times New Roman" w:eastAsia="Calibri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7A3599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7A3599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мб, посадка огорода).</w:t>
            </w: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599" w:rsidRPr="007A3599" w:rsidTr="008A60FB">
        <w:tc>
          <w:tcPr>
            <w:tcW w:w="2355" w:type="dxa"/>
          </w:tcPr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7A3599" w:rsidRPr="007A3599" w:rsidRDefault="007A3599" w:rsidP="007A35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«Олимпийская семья».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979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Диагностические материалы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(из учебно-методического пособия А.М. Щетининой 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Диагностика социального развития ребенка: Учебно-методическое пособие. - Великий Новгород: НовГУ им. Ярослава Мудрого, 2000)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Методика «Неоконченные ситуации»</w:t>
      </w:r>
    </w:p>
    <w:p w:rsidR="007A3599" w:rsidRPr="007A3599" w:rsidRDefault="007A3599" w:rsidP="007A35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(А.М. Щетинина, Л.В. Кирс)</w:t>
      </w: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особенностей принятия и осознания детьми нравственной нормы.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Материал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 9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неоконченных ситуаций,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описывающих выполнение и нарушение нравственных черт с учетом возраста ребенка.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Проведение исследования. 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Исследование проводится индивидуально.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Ребенку говорят: "Я буду рассказывать тебе истории, а ты их закончи".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Ситуации.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Дети строили город. Оля не хотела играть. Она стояла рядом и смот-рела, как играют другие. К детям подошла воспитательница и сказала: "Мы сейчас будем ужинать. Пора складывать игрушки. Попросите Олю помочь вам". Тогда Оля ответила... Что ответила Оля? Почему?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Кате на день рождения мама подарила красивую куклу. Катя стала с ней играть. Тут к ней подошла ее младшая сестра Вера и сказала: "Я тоже хочу поиграть с этой куклой". Тогда Катя ответила... Что ответила Катя? Почему?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ей ответила...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Что ответила Саша? Почему?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Маша и Света убирали игрушки. Маша быстро сложила кубики в коробку. Воспитатель ей сказал: "Маша, ты сделала свою часть работы. Если хочешь, иди играй или помоги Свете закончить уборку". Маша ответила...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Что ответила Маша? Почему?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:rsidR="007A3599" w:rsidRPr="007A3599" w:rsidRDefault="007A3599" w:rsidP="007A3599">
      <w:pPr>
        <w:numPr>
          <w:ilvl w:val="0"/>
          <w:numId w:val="27"/>
        </w:numPr>
        <w:tabs>
          <w:tab w:val="left" w:pos="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Таня и Оля играли в "дочки-матери". К ним подошел маленький мальчик и попросил: "Я тоже хочу играть. "Мы тебя не возьмем, ты еще маленький," - ответила Оля. А Таня сказала... Что сказала Таня? Почему?</w:t>
      </w:r>
    </w:p>
    <w:p w:rsidR="007A3599" w:rsidRPr="007A3599" w:rsidRDefault="007A3599" w:rsidP="007A3599">
      <w:pPr>
        <w:numPr>
          <w:ilvl w:val="0"/>
          <w:numId w:val="28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Коля играл в "лошадки". Он бегал и кричал: "Но, но, но!" В другой комнате мама укладывала спать его маленькую сестренку Свету. Девочка никак не могла заснуть и плакала. Тогда мама подошла к Коле и сказала: "Не шуми, пожалуйста, Света никак не может заснуть." Коля ей ответил... Что ответил Коля? Почему?</w:t>
      </w:r>
    </w:p>
    <w:p w:rsidR="007A3599" w:rsidRPr="007A3599" w:rsidRDefault="007A3599" w:rsidP="007A3599">
      <w:pPr>
        <w:numPr>
          <w:ilvl w:val="0"/>
          <w:numId w:val="28"/>
        </w:numPr>
        <w:tabs>
          <w:tab w:val="left" w:pos="6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Помните, что в каждом случае нужно добиваться от ребенка мотивировки ответа.</w:t>
      </w: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Обработка данных.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Высокий уровень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придумывает поступок героя,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адекватный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принятой этической норме, умеет объяснить этот поступок с позиций нормы.</w:t>
      </w: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Средний уровень: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домысливает поступок,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соответствующий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общепринятой норме, но не может аргументировать его.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Низкий уровень: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придумывает окончание ситуации,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 которой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герой совершает поступок, не отвечающий социальной нравственной норме.</w:t>
      </w: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Шкальная оценка сформированности социальных форм поведения ребенка (по результатам наблюдения)</w:t>
      </w: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(А.М. Щетинина, Л.В. Кирс)</w:t>
      </w:r>
    </w:p>
    <w:p w:rsidR="007A3599" w:rsidRPr="007A3599" w:rsidRDefault="007A3599" w:rsidP="007A35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__________ Группа __________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 ребенка _________________________________________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3996"/>
        <w:gridCol w:w="2650"/>
      </w:tblGrid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Умеет дружно, без конфликтов играть с другими детьми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Часто ссорится, играя с другими детьми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Сочувствует другому, когда кто-нибудь огорчен, пытается помочь ему, утешить, пожалеть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Внешне не выражает своего сочувствия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Доброжелателен по отношению к другим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Агрессивен (часто обижает других детей, дерется)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Пытается разрешить конфликты сам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Часто жалуется взрослым, когда ссорится с товарищами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Оказывает помощь другому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Равнодушен к нуждам других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Согласовывает свои действия с действиями других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Не способен согласовывать свои действия с действиями других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Сдерживает свои негативные проявлении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Не управляет своими негативными проявлениями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Подчиняет свои интересы интересам других детей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Не учитывает интересы других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Уступает другому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Настаивает на своем</w:t>
            </w:r>
          </w:p>
        </w:tc>
      </w:tr>
      <w:tr w:rsidR="007A3599" w:rsidRPr="007A3599" w:rsidTr="008A60FB">
        <w:trPr>
          <w:jc w:val="center"/>
        </w:trPr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Принимает социальные нормы и правила поведения и следует им</w:t>
            </w:r>
          </w:p>
        </w:tc>
        <w:tc>
          <w:tcPr>
            <w:tcW w:w="2916" w:type="dxa"/>
          </w:tcPr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+                                                  -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3599" w:rsidRPr="007A3599" w:rsidRDefault="007A3599" w:rsidP="007A3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10                     0                       10</w:t>
            </w:r>
          </w:p>
          <w:p w:rsidR="007A3599" w:rsidRPr="007A3599" w:rsidRDefault="007A3599" w:rsidP="007A35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7A3599" w:rsidRPr="007A3599" w:rsidRDefault="007A3599" w:rsidP="007A35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99">
              <w:rPr>
                <w:rFonts w:ascii="Times New Roman" w:eastAsia="Calibri" w:hAnsi="Times New Roman" w:cs="Times New Roman"/>
                <w:sz w:val="28"/>
                <w:szCs w:val="28"/>
              </w:rPr>
              <w:t>Не принимает социальные нормы и правила поведения и не следует им</w:t>
            </w:r>
          </w:p>
        </w:tc>
      </w:tr>
    </w:tbl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 группы, младшие воспитатели и родители, независимо друг от друга, каждый в своей отдельной анкете отмечают, в какой степени поведение того или иного ребенка соответствует указанным на полюсах каждой из шкал формам.</w:t>
      </w: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EB36283" wp14:editId="32D70BC4">
                <wp:simplePos x="0" y="0"/>
                <wp:positionH relativeFrom="column">
                  <wp:posOffset>1313180</wp:posOffset>
                </wp:positionH>
                <wp:positionV relativeFrom="paragraph">
                  <wp:posOffset>120015</wp:posOffset>
                </wp:positionV>
                <wp:extent cx="211836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8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1B34B" id="Shape 6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9.45pt" to="270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h2uQEAAIEDAAAOAAAAZHJzL2Uyb0RvYy54bWysU01vGyEQvVfKf0Dc692126218jqHJO4l&#10;ai0l+QFjYL2ofAmod/3vO7C2Ezc9VeGAGObxmPcGVrejVuQgfJDWtLSalZQIwyyXZt/Sl+fN5yUl&#10;IYLhoKwRLT2KQG/XN59Wg2vE3PZWceEJkpjQDK6lfYyuKYrAeqEhzKwTBpOd9Roihn5fcA8DsmtV&#10;zMuyLgbrufOWiRBw935K0nXm7zrB4s+uCyIS1VKsLebZ53mX5mK9gmbvwfWSncqA/6hCgzR46YXq&#10;HiKQ316+o9KSeRtsF2fM6sJ2nWQia0A1VfmXmqcenMha0JzgLjaFj6NlPw5bTyRvaV1RYkBjj/K1&#10;BGM0Z3ChQcyd2fokj43myT1a9itgrrhKpiC4CTZ2Xic46iNjNvt4MVuMkTDcnFfVclFjTxjmvnyr&#10;F+m6AprzWedD/C6sJmnRUiVNsgIaODyGOEHPkLQdrJJ8I5XKgd/v7pQnB8C2b/I4sV/BlCFDS5eL&#10;r3VmvsqFtxRlHv+i0DLi+1VSI88FBE0vgD8YjmVCE0GqaY3qlDn5NlmVTNtZftz6s5/Y52zD6U2m&#10;h/Q2zqdff876DwAAAP//AwBQSwMEFAAGAAgAAAAhALVWGbDeAAAACQEAAA8AAABkcnMvZG93bnJl&#10;di54bWxMj0FLw0AQhe+C/2GZgje729KUNmZTrCCC4CG1eN5kp0kwOxuy2yb66x3xYI9v3uO9b7Ld&#10;5DpxwSG0njQs5goEUuVtS7WG4/vz/QZEiIas6Tyhhi8MsMtvbzKTWj9SgZdDrAWXUEiNhibGPpUy&#10;VA06E+a+R2Lv5AdnIsuhlnYwI5e7Ti6VWktnWuKFxvT41GD1eTg7DR/l28uxKeK4PfWJ278me/qe&#10;Cq3vZtPjA4iIU/wPwy8+o0POTKU/kw2i07BUa0aPbGy2IDiQrNQKRPl3kHkmrz/IfwAAAP//AwBQ&#10;SwECLQAUAAYACAAAACEAtoM4kv4AAADhAQAAEwAAAAAAAAAAAAAAAAAAAAAAW0NvbnRlbnRfVHlw&#10;ZXNdLnhtbFBLAQItABQABgAIAAAAIQA4/SH/1gAAAJQBAAALAAAAAAAAAAAAAAAAAC8BAABfcmVs&#10;cy8ucmVsc1BLAQItABQABgAIAAAAIQAW9Dh2uQEAAIEDAAAOAAAAAAAAAAAAAAAAAC4CAABkcnMv&#10;ZTJvRG9jLnhtbFBLAQItABQABgAIAAAAIQC1Vhmw3gAAAAkBAAAPAAAAAAAAAAAAAAAAABMEAABk&#10;cnMvZG93bnJldi54bWxQSwUGAAAAAAQABADzAAAAHgUAAAAA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7A35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EEB1F50" wp14:editId="1D1D3A59">
                <wp:simplePos x="0" y="0"/>
                <wp:positionH relativeFrom="column">
                  <wp:posOffset>3424555</wp:posOffset>
                </wp:positionH>
                <wp:positionV relativeFrom="paragraph">
                  <wp:posOffset>81915</wp:posOffset>
                </wp:positionV>
                <wp:extent cx="0" cy="8699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8FC47" id="Shape 6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5pt,6.45pt" to="269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S9twEAAH8DAAAOAAAAZHJzL2Uyb0RvYy54bWysU01vGyEQvVfqf0Dc6904j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X8w5c2DpjkpZ&#10;RjGZMwRsCPPgNjHLE6N7Dk9e/ETKVRfJHGCYYGMXbYaTPjYWsw9ns9WYmKDNj58W15wJStwu7u5u&#10;crEKmtPJEDF9Ud6yvGi50S4bAQ3snzBN0BMkb6M3Wq61MSWIu+2DiWwPdOnrMo7sFzDj2EDFr28W&#10;hfkihy8p6jJeo7A60es12hLPGQRNr0B+dpLahCaBNtOa1Bl3dG0yKlu29fKwiSc36ZaLDccXmZ/R&#10;y7ic/vNvVr8BAAD//wMAUEsDBBQABgAIAAAAIQDJRRTK3QAAAAkBAAAPAAAAZHJzL2Rvd25yZXYu&#10;eG1sTI/BSsNAEIbvgu+wTMGb3TQlwcRsihVEEDykFs+b7DQJZmdDdttEn94RD3qc+T/++abYLXYQ&#10;F5x870jBZh2BQGqc6alVcHx7ur0D4YMmowdHqOATPezK66tC58bNVOHlEFrBJeRzraALYcyl9E2H&#10;Vvu1G5E4O7nJ6sDj1Eoz6ZnL7SDjKEql1T3xhU6P+Nhh83E4WwXv9evzsavCnJ3GxO5fkj19LZVS&#10;N6vl4R5EwCX8wfCjz+pQslPtzmS8GBQk22zLKAdxBoKB30WtIE5TkGUh/39QfgMAAP//AwBQSwEC&#10;LQAUAAYACAAAACEAtoM4kv4AAADhAQAAEwAAAAAAAAAAAAAAAAAAAAAAW0NvbnRlbnRfVHlwZXNd&#10;LnhtbFBLAQItABQABgAIAAAAIQA4/SH/1gAAAJQBAAALAAAAAAAAAAAAAAAAAC8BAABfcmVscy8u&#10;cmVsc1BLAQItABQABgAIAAAAIQCjgwS9twEAAH8DAAAOAAAAAAAAAAAAAAAAAC4CAABkcnMvZTJv&#10;RG9jLnhtbFBLAQItABQABgAIAAAAIQDJRRTK3QAAAAkBAAAPAAAAAAAAAAAAAAAAABEEAABkcnMv&#10;ZG93bnJldi54bWxQSwUGAAAAAAQABADzAAAAGwUAAAAA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7A35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542C98" wp14:editId="093F88E8">
                <wp:simplePos x="0" y="0"/>
                <wp:positionH relativeFrom="column">
                  <wp:posOffset>2334895</wp:posOffset>
                </wp:positionH>
                <wp:positionV relativeFrom="paragraph">
                  <wp:posOffset>88900</wp:posOffset>
                </wp:positionV>
                <wp:extent cx="0" cy="8699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F725C" id="Shape 6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5pt,7pt" to="18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V3tgEAAH8DAAAOAAAAZHJzL2Uyb0RvYy54bWysU01vGyEQvVfqf0Dc690kjZusvM4hiXOJ&#10;Wktpf8AYWC8qX2Kod/3vM7C2G6c9VeWAGObxZt4DFnejNWynImrvWn4xqzlTTnip3bblP76vPt1w&#10;hgmcBOOdavleIb9bfvywGEKjLn3vjVSREYnDZggt71MKTVWh6JUFnPmgHCU7Hy0kCuO2khEGYrem&#10;uqzreTX4KEP0QiHS7sOU5MvC33VKpG9dhyox03LqLZU5lnmT52q5gGYbIfRaHNqAf+jCgnZU9ET1&#10;AAnYr6j/oLJaRI++SzPhbeW7TgtVNJCai/qdmpcegipayBwMJ5vw/9GKr7t1ZFq2fH7FmQNLd1TK&#10;MorJnCFgQ5h7t45ZnhjdS3j24idSrjpL5gDDBBu7aDOc9LGxmL0/ma3GxARtfv6SKwpK3Mxvb69z&#10;sQqa48kQMT0pb1letNxol42ABnbPmCboEZK30RstV9qYEsTt5t5EtgO69FUZB/YzmHFsoOJX1/PC&#10;fJbDtxR1GX+jsDrR6zXaEs8JBE2vQD46SW1Ck0CbaU3qjDu4NhmVLdt4uV/Ho5t0y8WGw4vMz+ht&#10;XE7//jfLVwAAAP//AwBQSwMEFAAGAAgAAAAhAA4a08HdAAAACQEAAA8AAABkcnMvZG93bnJldi54&#10;bWxMj8FOwzAQRO9I/QdrkbhRh0JbCHGqFgkhIfWQUnF24m0cEa+j2G0CX88iDu1xZ0azb7LV6Fpx&#10;wj40nhTcTRMQSJU3DdUK9h+vt48gQtRkdOsJFXxjgFU+ucp0avxABZ52sRZcQiHVCmyMXSplqCw6&#10;Haa+Q2Lv4HunI599LU2vBy53rZwlyUI63RB/sLrDF4vV1+7oFHyW27e9LeLwdOjmbvM+39DPWCh1&#10;cz2un0FEHOM5DH/4jA45M5X+SCaIVsH9YrnkKBsPvIkD/0KpYMaGzDN5uSD/BQAA//8DAFBLAQIt&#10;ABQABgAIAAAAIQC2gziS/gAAAOEBAAATAAAAAAAAAAAAAAAAAAAAAABbQ29udGVudF9UeXBlc10u&#10;eG1sUEsBAi0AFAAGAAgAAAAhADj9If/WAAAAlAEAAAsAAAAAAAAAAAAAAAAALwEAAF9yZWxzLy5y&#10;ZWxzUEsBAi0AFAAGAAgAAAAhAPxzJXe2AQAAfwMAAA4AAAAAAAAAAAAAAAAALgIAAGRycy9lMm9E&#10;b2MueG1sUEsBAi0AFAAGAAgAAAAhAA4a08HdAAAACQEAAA8AAAAAAAAAAAAAAAAAEAQAAGRycy9k&#10;b3ducmV2LnhtbFBLBQYAAAAABAAEAPMAAAAaBQAAAAA=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7A35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573DCE8" wp14:editId="28EEAC11">
                <wp:simplePos x="0" y="0"/>
                <wp:positionH relativeFrom="column">
                  <wp:posOffset>1298575</wp:posOffset>
                </wp:positionH>
                <wp:positionV relativeFrom="paragraph">
                  <wp:posOffset>88900</wp:posOffset>
                </wp:positionV>
                <wp:extent cx="0" cy="8699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AB31C" id="Shape 6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5pt,7pt" to="10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NstwEAAH8DAAAOAAAAZHJzL2Uyb0RvYy54bWysU01vGyEQvVfqf0Dc6918ucnK6xySupeo&#10;tZT2B4yB9aLyJYZ61/++A2s7cdtTFA6IYR5v5j1gcT9aw3Yqovau5RezmjPlhJfabVv+88fq0y1n&#10;mMBJMN6plu8V8vvlxw+LITTq0vfeSBUZkThshtDyPqXQVBWKXlnAmQ/KUbLz0UKiMG4rGWEgdmuq&#10;y7qeV4OPMkQvFCLtPk5Jviz8XadE+t51qBIzLafeUpljmTd5rpYLaLYRQq/FoQ14QxcWtKOiJ6pH&#10;SMB+R/0PldUievRdmglvK991WqiigdRc1H+pee4hqKKFzMFwsgnfj1Z8260j07Ll82vOHFi6o1KW&#10;UUzmDAEbwjy4dczyxOiew5MXv5By1VkyBxgm2NhFm+Gkj43F7P3JbDUmJmjz+vP8ijNBidv53d1N&#10;LlZBczwZIqavyluWFy032mUjoIHdE6YJeoTkbfRGy5U2pgRxu3kwke2ALn1VxoH9DGYcG6j41c28&#10;MJ/l8DVFXcb/KKxO9HqNtsRzAkHTK5BfnKQ2oUmgzbQmdcYdXJuMypZtvNyv49FNuuViw+FF5mf0&#10;Oi6nX/7N8g8AAAD//wMAUEsDBBQABgAIAAAAIQAlQjJq3QAAAAkBAAAPAAAAZHJzL2Rvd25yZXYu&#10;eG1sTI9BS8NAEIXvQv/DMoI3u7E0VmM2pRWKIHhILZ432Wk2mJ0N2W2T+usd8aC3mXmPN9/L15Pr&#10;xBmH0HpScDdPQCDV3rTUKDi8724fQISoyejOEyq4YIB1MbvKdWb8SCWe97ERHEIh0wpsjH0mZagt&#10;Oh3mvkdi7egHpyOvQyPNoEcOd51cJMm9dLol/mB1j88W68/9ySn4qN5eDraM4+OxT932Nd3S11Qq&#10;dXM9bZ5ARJzinxl+8BkdCmaq/IlMEJ2CRbJM2crCkjux4fdQ8bBagSxy+b9B8Q0AAP//AwBQSwEC&#10;LQAUAAYACAAAACEAtoM4kv4AAADhAQAAEwAAAAAAAAAAAAAAAAAAAAAAW0NvbnRlbnRfVHlwZXNd&#10;LnhtbFBLAQItABQABgAIAAAAIQA4/SH/1gAAAJQBAAALAAAAAAAAAAAAAAAAAC8BAABfcmVscy8u&#10;cmVsc1BLAQItABQABgAIAAAAIQCiqFNstwEAAH8DAAAOAAAAAAAAAAAAAAAAAC4CAABkcnMvZTJv&#10;RG9jLnhtbFBLAQItABQABgAIAAAAIQAlQjJq3QAAAAkBAAAPAAAAAAAAAAAAAAAAABEEAABkcnMv&#10;ZG93bnJldi54bWxQSwUGAAAAAAQABADzAAAAGwUAAAAA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</w:p>
    <w:p w:rsidR="007A3599" w:rsidRPr="007A3599" w:rsidRDefault="007A3599" w:rsidP="007A3599">
      <w:pPr>
        <w:tabs>
          <w:tab w:val="left" w:pos="3640"/>
          <w:tab w:val="left" w:pos="5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10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10</w:t>
      </w:r>
    </w:p>
    <w:p w:rsidR="007A3599" w:rsidRPr="007A3599" w:rsidRDefault="007A3599" w:rsidP="007A3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"-", и в 4-х баллах - по шкале со знаком "+".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Интерпретация данных оценок.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Сопоставить результаты оценивания</w:t>
      </w:r>
      <w:r w:rsidRPr="007A359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7A3599" w:rsidRPr="007A3599" w:rsidRDefault="007A3599" w:rsidP="007A3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59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:rsidR="007A3599" w:rsidRPr="007A3599" w:rsidRDefault="007A3599" w:rsidP="007A3599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7A3599" w:rsidRPr="007A3599" w:rsidRDefault="007A3599" w:rsidP="007A359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599" w:rsidRDefault="007A3599"/>
    <w:sectPr w:rsidR="007A3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8D" w:rsidRDefault="003B1D8D">
      <w:pPr>
        <w:spacing w:after="0" w:line="240" w:lineRule="auto"/>
      </w:pPr>
      <w:r>
        <w:separator/>
      </w:r>
    </w:p>
  </w:endnote>
  <w:endnote w:type="continuationSeparator" w:id="0">
    <w:p w:rsidR="003B1D8D" w:rsidRDefault="003B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8D" w:rsidRDefault="003B1D8D">
      <w:pPr>
        <w:spacing w:after="0" w:line="240" w:lineRule="auto"/>
      </w:pPr>
      <w:r>
        <w:separator/>
      </w:r>
    </w:p>
  </w:footnote>
  <w:footnote w:type="continuationSeparator" w:id="0">
    <w:p w:rsidR="003B1D8D" w:rsidRDefault="003B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</w:lvl>
    <w:lvl w:ilvl="1" w:tplc="84A64D70">
      <w:numFmt w:val="decimal"/>
      <w:lvlText w:val=""/>
      <w:lvlJc w:val="left"/>
    </w:lvl>
    <w:lvl w:ilvl="2" w:tplc="59824970">
      <w:numFmt w:val="decimal"/>
      <w:lvlText w:val=""/>
      <w:lvlJc w:val="left"/>
    </w:lvl>
    <w:lvl w:ilvl="3" w:tplc="A8843E96">
      <w:numFmt w:val="decimal"/>
      <w:lvlText w:val=""/>
      <w:lvlJc w:val="left"/>
    </w:lvl>
    <w:lvl w:ilvl="4" w:tplc="4E8A7576">
      <w:numFmt w:val="decimal"/>
      <w:lvlText w:val=""/>
      <w:lvlJc w:val="left"/>
    </w:lvl>
    <w:lvl w:ilvl="5" w:tplc="9DF435FE">
      <w:numFmt w:val="decimal"/>
      <w:lvlText w:val=""/>
      <w:lvlJc w:val="left"/>
    </w:lvl>
    <w:lvl w:ilvl="6" w:tplc="E3D4CEA8">
      <w:numFmt w:val="decimal"/>
      <w:lvlText w:val=""/>
      <w:lvlJc w:val="left"/>
    </w:lvl>
    <w:lvl w:ilvl="7" w:tplc="974CDAC2">
      <w:numFmt w:val="decimal"/>
      <w:lvlText w:val=""/>
      <w:lvlJc w:val="left"/>
    </w:lvl>
    <w:lvl w:ilvl="8" w:tplc="F8D2223A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</w:lvl>
    <w:lvl w:ilvl="1" w:tplc="A1FCD436">
      <w:numFmt w:val="decimal"/>
      <w:lvlText w:val=""/>
      <w:lvlJc w:val="left"/>
    </w:lvl>
    <w:lvl w:ilvl="2" w:tplc="D8B89B8C">
      <w:numFmt w:val="decimal"/>
      <w:lvlText w:val=""/>
      <w:lvlJc w:val="left"/>
    </w:lvl>
    <w:lvl w:ilvl="3" w:tplc="AFF4A990">
      <w:numFmt w:val="decimal"/>
      <w:lvlText w:val=""/>
      <w:lvlJc w:val="left"/>
    </w:lvl>
    <w:lvl w:ilvl="4" w:tplc="7E46C3EA">
      <w:numFmt w:val="decimal"/>
      <w:lvlText w:val=""/>
      <w:lvlJc w:val="left"/>
    </w:lvl>
    <w:lvl w:ilvl="5" w:tplc="90A0DD12">
      <w:numFmt w:val="decimal"/>
      <w:lvlText w:val=""/>
      <w:lvlJc w:val="left"/>
    </w:lvl>
    <w:lvl w:ilvl="6" w:tplc="9BE292BA">
      <w:numFmt w:val="decimal"/>
      <w:lvlText w:val=""/>
      <w:lvlJc w:val="left"/>
    </w:lvl>
    <w:lvl w:ilvl="7" w:tplc="6B249B98">
      <w:numFmt w:val="decimal"/>
      <w:lvlText w:val=""/>
      <w:lvlJc w:val="left"/>
    </w:lvl>
    <w:lvl w:ilvl="8" w:tplc="A2589420">
      <w:numFmt w:val="decimal"/>
      <w:lvlText w:val=""/>
      <w:lvlJc w:val="left"/>
    </w:lvl>
  </w:abstractNum>
  <w:abstractNum w:abstractNumId="2" w15:restartNumberingAfterBreak="0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80E33"/>
    <w:multiLevelType w:val="multilevel"/>
    <w:tmpl w:val="B30E9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CF01C1"/>
    <w:multiLevelType w:val="hybridMultilevel"/>
    <w:tmpl w:val="FDF8CE18"/>
    <w:lvl w:ilvl="0" w:tplc="53183E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C2C88"/>
    <w:multiLevelType w:val="hybridMultilevel"/>
    <w:tmpl w:val="0BE0E13A"/>
    <w:lvl w:ilvl="0" w:tplc="F7CA8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2B2C6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62E4FE0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95A0B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6C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69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49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E7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03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1"/>
  </w:num>
  <w:num w:numId="5">
    <w:abstractNumId w:val="4"/>
  </w:num>
  <w:num w:numId="6">
    <w:abstractNumId w:val="25"/>
  </w:num>
  <w:num w:numId="7">
    <w:abstractNumId w:val="7"/>
  </w:num>
  <w:num w:numId="8">
    <w:abstractNumId w:val="24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27"/>
  </w:num>
  <w:num w:numId="15">
    <w:abstractNumId w:val="20"/>
  </w:num>
  <w:num w:numId="16">
    <w:abstractNumId w:val="13"/>
  </w:num>
  <w:num w:numId="17">
    <w:abstractNumId w:val="26"/>
  </w:num>
  <w:num w:numId="18">
    <w:abstractNumId w:val="6"/>
  </w:num>
  <w:num w:numId="19">
    <w:abstractNumId w:val="23"/>
  </w:num>
  <w:num w:numId="20">
    <w:abstractNumId w:val="18"/>
  </w:num>
  <w:num w:numId="21">
    <w:abstractNumId w:val="22"/>
  </w:num>
  <w:num w:numId="22">
    <w:abstractNumId w:val="3"/>
  </w:num>
  <w:num w:numId="23">
    <w:abstractNumId w:val="14"/>
  </w:num>
  <w:num w:numId="24">
    <w:abstractNumId w:val="16"/>
  </w:num>
  <w:num w:numId="25">
    <w:abstractNumId w:val="2"/>
  </w:num>
  <w:num w:numId="26">
    <w:abstractNumId w:val="19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2A"/>
    <w:rsid w:val="00293C82"/>
    <w:rsid w:val="002B7DD8"/>
    <w:rsid w:val="002D6376"/>
    <w:rsid w:val="003B1D8D"/>
    <w:rsid w:val="007A3599"/>
    <w:rsid w:val="00A75157"/>
    <w:rsid w:val="00A75BD8"/>
    <w:rsid w:val="00AE6F41"/>
    <w:rsid w:val="00DD6A6F"/>
    <w:rsid w:val="00E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248D-4669-45B4-B97B-6027F8A6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A7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75157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7A3599"/>
  </w:style>
  <w:style w:type="table" w:customStyle="1" w:styleId="14">
    <w:name w:val="Сетка таблицы1"/>
    <w:basedOn w:val="a1"/>
    <w:next w:val="ae"/>
    <w:uiPriority w:val="39"/>
    <w:rsid w:val="007A359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-r">
    <w:name w:val="dt-r"/>
    <w:basedOn w:val="a0"/>
    <w:rsid w:val="007A3599"/>
  </w:style>
  <w:style w:type="character" w:styleId="afe">
    <w:name w:val="Strong"/>
    <w:basedOn w:val="a0"/>
    <w:uiPriority w:val="22"/>
    <w:qFormat/>
    <w:rsid w:val="007A3599"/>
    <w:rPr>
      <w:b/>
      <w:bCs/>
    </w:rPr>
  </w:style>
  <w:style w:type="character" w:customStyle="1" w:styleId="af9">
    <w:name w:val="Без интервала Знак"/>
    <w:link w:val="af8"/>
    <w:uiPriority w:val="1"/>
    <w:rsid w:val="007A3599"/>
  </w:style>
  <w:style w:type="character" w:customStyle="1" w:styleId="CharAttribute8">
    <w:name w:val="CharAttribute8"/>
    <w:rsid w:val="007A3599"/>
    <w:rPr>
      <w:rFonts w:ascii="Times New Roman" w:eastAsia="Times New Roman"/>
      <w:sz w:val="28"/>
    </w:rPr>
  </w:style>
  <w:style w:type="character" w:customStyle="1" w:styleId="CharAttribute299">
    <w:name w:val="CharAttribute299"/>
    <w:rsid w:val="007A3599"/>
    <w:rPr>
      <w:rFonts w:ascii="Times New Roman" w:eastAsia="Times New Roman"/>
      <w:sz w:val="28"/>
    </w:rPr>
  </w:style>
  <w:style w:type="character" w:customStyle="1" w:styleId="fontstyle01">
    <w:name w:val="fontstyle01"/>
    <w:basedOn w:val="a0"/>
    <w:rsid w:val="007A359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A3599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Основной текст1"/>
    <w:basedOn w:val="a"/>
    <w:rsid w:val="007A3599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character" w:customStyle="1" w:styleId="fontstyle31">
    <w:name w:val="fontstyle31"/>
    <w:basedOn w:val="a0"/>
    <w:rsid w:val="007A359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7A35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7A3599"/>
  </w:style>
  <w:style w:type="paragraph" w:styleId="aff">
    <w:name w:val="Body Text"/>
    <w:basedOn w:val="a"/>
    <w:link w:val="aff0"/>
    <w:uiPriority w:val="99"/>
    <w:unhideWhenUsed/>
    <w:rsid w:val="007A3599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sid w:val="007A3599"/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A3599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A3599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7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7A3599"/>
  </w:style>
  <w:style w:type="character" w:customStyle="1" w:styleId="afb">
    <w:name w:val="Абзац списка Знак"/>
    <w:link w:val="afa"/>
    <w:uiPriority w:val="34"/>
    <w:qFormat/>
    <w:rsid w:val="007A3599"/>
  </w:style>
  <w:style w:type="character" w:customStyle="1" w:styleId="CharAttribute484">
    <w:name w:val="CharAttribute484"/>
    <w:uiPriority w:val="99"/>
    <w:rsid w:val="007A359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A359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7A3599"/>
  </w:style>
  <w:style w:type="character" w:customStyle="1" w:styleId="c11">
    <w:name w:val="c11 Знак"/>
    <w:basedOn w:val="a0"/>
    <w:rsid w:val="007A3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aliases w:val="Знак Знак1,Обычный (Web),Знак Знак, Знак Знак1"/>
    <w:basedOn w:val="a"/>
    <w:link w:val="aff2"/>
    <w:uiPriority w:val="99"/>
    <w:unhideWhenUsed/>
    <w:qFormat/>
    <w:rsid w:val="007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aliases w:val="Знак Знак1 Знак,Обычный (Web) Знак,Знак Знак Знак, Знак Знак1 Знак"/>
    <w:link w:val="aff1"/>
    <w:uiPriority w:val="99"/>
    <w:locked/>
    <w:rsid w:val="007A3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7A3599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7A3599"/>
  </w:style>
  <w:style w:type="paragraph" w:customStyle="1" w:styleId="c20">
    <w:name w:val="c20"/>
    <w:basedOn w:val="a"/>
    <w:qFormat/>
    <w:rsid w:val="007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rsid w:val="007A3599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3599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f3">
    <w:name w:val="Основной текст_"/>
    <w:link w:val="82"/>
    <w:rsid w:val="007A3599"/>
    <w:rPr>
      <w:sz w:val="27"/>
      <w:szCs w:val="27"/>
      <w:shd w:val="clear" w:color="auto" w:fill="FFFFFF"/>
    </w:rPr>
  </w:style>
  <w:style w:type="paragraph" w:customStyle="1" w:styleId="82">
    <w:name w:val="Основной текст8"/>
    <w:basedOn w:val="a"/>
    <w:link w:val="aff3"/>
    <w:rsid w:val="007A3599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paragraph" w:customStyle="1" w:styleId="c0">
    <w:name w:val="c0"/>
    <w:basedOn w:val="a"/>
    <w:rsid w:val="007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3599"/>
  </w:style>
  <w:style w:type="paragraph" w:customStyle="1" w:styleId="formattext">
    <w:name w:val="formattext"/>
    <w:basedOn w:val="a"/>
    <w:rsid w:val="007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7A3599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7A359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7A359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A35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A359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A35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A35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A359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2">
    <w:name w:val="Основной текст6"/>
    <w:basedOn w:val="a"/>
    <w:rsid w:val="007A3599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luch.ru/th/4/archive/94/33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12491</Words>
  <Characters>71202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8</cp:revision>
  <cp:lastPrinted>2025-02-28T03:21:00Z</cp:lastPrinted>
  <dcterms:created xsi:type="dcterms:W3CDTF">2025-02-27T03:39:00Z</dcterms:created>
  <dcterms:modified xsi:type="dcterms:W3CDTF">2025-03-11T06:52:00Z</dcterms:modified>
</cp:coreProperties>
</file>